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274B2" w14:textId="34FEF475" w:rsidR="00CB6968" w:rsidRPr="00786396" w:rsidRDefault="008F54CB" w:rsidP="00CB6968">
      <w:pPr>
        <w:pStyle w:val="Rubrik1"/>
        <w:rPr>
          <w:rFonts w:ascii="Gill Sans MT" w:hAnsi="Gill Sans MT" w:cstheme="majorHAnsi"/>
        </w:rPr>
      </w:pPr>
      <w:r w:rsidRPr="00786396">
        <w:rPr>
          <w:rFonts w:ascii="Gill Sans MT" w:hAnsi="Gill Sans MT" w:cstheme="majorHAnsi"/>
        </w:rPr>
        <w:t>Kom i form</w:t>
      </w:r>
      <w:r w:rsidR="004F409B" w:rsidRPr="00786396">
        <w:rPr>
          <w:rFonts w:ascii="Gill Sans MT" w:hAnsi="Gill Sans MT" w:cstheme="majorHAnsi"/>
        </w:rPr>
        <w:t xml:space="preserve"> - lärarhandledning</w:t>
      </w:r>
    </w:p>
    <w:p w14:paraId="33257F67" w14:textId="77777777" w:rsidR="00271930" w:rsidRPr="00786396" w:rsidRDefault="00271930" w:rsidP="004F5048">
      <w:pPr>
        <w:pStyle w:val="Rubrik1"/>
        <w:spacing w:line="240" w:lineRule="auto"/>
        <w:rPr>
          <w:rFonts w:ascii="Gill Sans MT" w:hAnsi="Gill Sans MT"/>
          <w:sz w:val="28"/>
        </w:rPr>
      </w:pPr>
    </w:p>
    <w:p w14:paraId="7D19F1BB" w14:textId="39D34136" w:rsidR="003D0F8F" w:rsidRPr="00786396" w:rsidRDefault="003D0F8F" w:rsidP="004F5048">
      <w:pPr>
        <w:pStyle w:val="Rubrik1"/>
        <w:spacing w:before="0" w:line="240" w:lineRule="auto"/>
        <w:rPr>
          <w:rFonts w:ascii="Gill Sans MT" w:hAnsi="Gill Sans MT"/>
          <w:color w:val="auto"/>
          <w:sz w:val="32"/>
          <w:szCs w:val="32"/>
        </w:rPr>
      </w:pPr>
      <w:r w:rsidRPr="00786396">
        <w:rPr>
          <w:rFonts w:ascii="Gill Sans MT" w:hAnsi="Gill Sans MT"/>
          <w:color w:val="auto"/>
          <w:sz w:val="32"/>
          <w:szCs w:val="32"/>
        </w:rPr>
        <w:t xml:space="preserve">Centralt innehåll </w:t>
      </w:r>
      <w:r w:rsidR="001C2F17" w:rsidRPr="00786396">
        <w:rPr>
          <w:rFonts w:ascii="Gill Sans MT" w:hAnsi="Gill Sans MT"/>
          <w:color w:val="auto"/>
          <w:sz w:val="32"/>
          <w:szCs w:val="32"/>
        </w:rPr>
        <w:t>i</w:t>
      </w:r>
      <w:r w:rsidRPr="00786396">
        <w:rPr>
          <w:rFonts w:ascii="Gill Sans MT" w:hAnsi="Gill Sans MT"/>
          <w:color w:val="auto"/>
          <w:sz w:val="32"/>
          <w:szCs w:val="32"/>
        </w:rPr>
        <w:t xml:space="preserve"> årskurs 4–6</w:t>
      </w:r>
    </w:p>
    <w:p w14:paraId="3BE11D3A" w14:textId="77777777" w:rsidR="003D0F8F" w:rsidRPr="00786396" w:rsidRDefault="003D0F8F" w:rsidP="004F5048">
      <w:pPr>
        <w:pStyle w:val="Rubrik2"/>
        <w:spacing w:before="0" w:line="240" w:lineRule="auto"/>
        <w:rPr>
          <w:rFonts w:ascii="Gill Sans MT" w:hAnsi="Gill Sans MT"/>
        </w:rPr>
      </w:pPr>
      <w:r w:rsidRPr="00786396">
        <w:rPr>
          <w:rFonts w:ascii="Gill Sans MT" w:hAnsi="Gill Sans MT"/>
        </w:rPr>
        <w:t>Musicerande och musikskapande</w:t>
      </w:r>
    </w:p>
    <w:p w14:paraId="0C012BBB" w14:textId="32BAC4AA" w:rsidR="003D0F8F" w:rsidRPr="00786396" w:rsidRDefault="003D0F8F" w:rsidP="004F5048">
      <w:pPr>
        <w:pStyle w:val="Liststycke"/>
        <w:numPr>
          <w:ilvl w:val="0"/>
          <w:numId w:val="27"/>
        </w:numPr>
        <w:spacing w:line="240" w:lineRule="auto"/>
        <w:rPr>
          <w:rFonts w:ascii="Gill Sans MT" w:hAnsi="Gill Sans MT" w:cstheme="majorHAnsi"/>
          <w:sz w:val="24"/>
          <w:szCs w:val="24"/>
        </w:rPr>
      </w:pPr>
      <w:r w:rsidRPr="00786396">
        <w:rPr>
          <w:rFonts w:ascii="Gill Sans MT" w:hAnsi="Gill Sans MT" w:cstheme="majorHAnsi"/>
          <w:sz w:val="24"/>
          <w:szCs w:val="24"/>
        </w:rPr>
        <w:t xml:space="preserve">Komposition med utgångspunkt i musikaliska byggstenar. </w:t>
      </w:r>
    </w:p>
    <w:p w14:paraId="180C6565" w14:textId="7F4015D6" w:rsidR="003D0F8F" w:rsidRPr="00786396" w:rsidRDefault="003D0F8F" w:rsidP="004F5048">
      <w:pPr>
        <w:pStyle w:val="Liststycke"/>
        <w:numPr>
          <w:ilvl w:val="0"/>
          <w:numId w:val="27"/>
        </w:numPr>
        <w:spacing w:line="240" w:lineRule="auto"/>
        <w:rPr>
          <w:rFonts w:ascii="Gill Sans MT" w:hAnsi="Gill Sans MT" w:cstheme="majorHAnsi"/>
          <w:sz w:val="24"/>
          <w:szCs w:val="24"/>
        </w:rPr>
      </w:pPr>
      <w:r w:rsidRPr="00786396">
        <w:rPr>
          <w:rFonts w:ascii="Gill Sans MT" w:hAnsi="Gill Sans MT" w:cstheme="majorHAnsi"/>
          <w:sz w:val="24"/>
          <w:szCs w:val="24"/>
        </w:rPr>
        <w:t xml:space="preserve">Gestaltning av idéer genom att musicera och genom att kombinera musik med andra uttrycksformer. </w:t>
      </w:r>
    </w:p>
    <w:p w14:paraId="7CEF23DF" w14:textId="77777777" w:rsidR="003D0F8F" w:rsidRPr="00786396" w:rsidRDefault="003D0F8F" w:rsidP="004F5048">
      <w:pPr>
        <w:pStyle w:val="Rubrik2"/>
        <w:spacing w:before="0" w:line="240" w:lineRule="auto"/>
        <w:rPr>
          <w:rFonts w:ascii="Gill Sans MT" w:hAnsi="Gill Sans MT"/>
        </w:rPr>
      </w:pPr>
      <w:r w:rsidRPr="00786396">
        <w:rPr>
          <w:rFonts w:ascii="Gill Sans MT" w:hAnsi="Gill Sans MT"/>
        </w:rPr>
        <w:t xml:space="preserve">Musikens verktyg </w:t>
      </w:r>
    </w:p>
    <w:p w14:paraId="2664E069" w14:textId="31CD3557" w:rsidR="006E5F09" w:rsidRPr="00786396" w:rsidRDefault="003D0F8F" w:rsidP="004F5048">
      <w:pPr>
        <w:pStyle w:val="Liststycke"/>
        <w:numPr>
          <w:ilvl w:val="0"/>
          <w:numId w:val="29"/>
        </w:numPr>
        <w:spacing w:line="240" w:lineRule="auto"/>
        <w:rPr>
          <w:rFonts w:ascii="Gill Sans MT" w:hAnsi="Gill Sans MT" w:cstheme="majorHAnsi"/>
          <w:sz w:val="24"/>
          <w:szCs w:val="24"/>
        </w:rPr>
      </w:pPr>
      <w:r w:rsidRPr="00786396">
        <w:rPr>
          <w:rFonts w:ascii="Gill Sans MT" w:hAnsi="Gill Sans MT" w:cstheme="majorHAnsi"/>
          <w:sz w:val="24"/>
          <w:szCs w:val="24"/>
        </w:rPr>
        <w:t>Ackord-, melodi-, bas- och slagverksinstrument samt digitala verktyg för musicerande och musik</w:t>
      </w:r>
      <w:r w:rsidR="006E5F09" w:rsidRPr="00786396">
        <w:rPr>
          <w:rFonts w:ascii="Gill Sans MT" w:hAnsi="Gill Sans MT" w:cstheme="majorHAnsi"/>
          <w:sz w:val="24"/>
          <w:szCs w:val="24"/>
        </w:rPr>
        <w:t>s</w:t>
      </w:r>
      <w:r w:rsidRPr="00786396">
        <w:rPr>
          <w:rFonts w:ascii="Gill Sans MT" w:hAnsi="Gill Sans MT" w:cstheme="majorHAnsi"/>
          <w:sz w:val="24"/>
          <w:szCs w:val="24"/>
        </w:rPr>
        <w:t xml:space="preserve">kapande. </w:t>
      </w:r>
    </w:p>
    <w:p w14:paraId="4434DD86" w14:textId="77777777" w:rsidR="006E5F09" w:rsidRPr="00786396" w:rsidRDefault="003D0F8F" w:rsidP="004F5048">
      <w:pPr>
        <w:pStyle w:val="Rubrik2"/>
        <w:spacing w:before="0" w:line="240" w:lineRule="auto"/>
        <w:rPr>
          <w:rFonts w:ascii="Gill Sans MT" w:hAnsi="Gill Sans MT"/>
        </w:rPr>
      </w:pPr>
      <w:r w:rsidRPr="00786396">
        <w:rPr>
          <w:rFonts w:ascii="Gill Sans MT" w:hAnsi="Gill Sans MT"/>
        </w:rPr>
        <w:t>Musikaliska byggstenar</w:t>
      </w:r>
    </w:p>
    <w:p w14:paraId="13417516" w14:textId="77777777" w:rsidR="006E5F09" w:rsidRPr="00786396" w:rsidRDefault="006E5F09" w:rsidP="004F5048">
      <w:pPr>
        <w:pStyle w:val="Liststycke"/>
        <w:numPr>
          <w:ilvl w:val="0"/>
          <w:numId w:val="28"/>
        </w:numPr>
        <w:spacing w:line="240" w:lineRule="auto"/>
        <w:rPr>
          <w:rFonts w:ascii="Gill Sans MT" w:hAnsi="Gill Sans MT" w:cstheme="majorHAnsi"/>
          <w:sz w:val="24"/>
          <w:szCs w:val="24"/>
        </w:rPr>
      </w:pPr>
      <w:r w:rsidRPr="00786396">
        <w:rPr>
          <w:rFonts w:ascii="Gill Sans MT" w:hAnsi="Gill Sans MT" w:cstheme="majorHAnsi"/>
          <w:sz w:val="24"/>
          <w:szCs w:val="24"/>
        </w:rPr>
        <w:t>P</w:t>
      </w:r>
      <w:r w:rsidR="003D0F8F" w:rsidRPr="00786396">
        <w:rPr>
          <w:rFonts w:ascii="Gill Sans MT" w:hAnsi="Gill Sans MT" w:cstheme="majorHAnsi"/>
          <w:sz w:val="24"/>
          <w:szCs w:val="24"/>
        </w:rPr>
        <w:t>uls, rytm, tempo, taktarter, klang, tonhöjd, dynamik, fraser, perioder, musikalisk form och ackord.</w:t>
      </w:r>
    </w:p>
    <w:p w14:paraId="1287CB2B" w14:textId="77777777" w:rsidR="006E5F09" w:rsidRPr="00786396" w:rsidRDefault="003D0F8F" w:rsidP="004F5048">
      <w:pPr>
        <w:pStyle w:val="Liststycke"/>
        <w:numPr>
          <w:ilvl w:val="0"/>
          <w:numId w:val="28"/>
        </w:numPr>
        <w:spacing w:line="240" w:lineRule="auto"/>
        <w:rPr>
          <w:rFonts w:ascii="Gill Sans MT" w:hAnsi="Gill Sans MT" w:cstheme="majorHAnsi"/>
          <w:sz w:val="24"/>
          <w:szCs w:val="24"/>
        </w:rPr>
      </w:pPr>
      <w:r w:rsidRPr="00786396">
        <w:rPr>
          <w:rFonts w:ascii="Gill Sans MT" w:hAnsi="Gill Sans MT" w:cstheme="majorHAnsi"/>
          <w:sz w:val="24"/>
          <w:szCs w:val="24"/>
        </w:rPr>
        <w:t>Musiksymboler, grafisk notation, ackordbeteckningar och grundläggande notkännedom.</w:t>
      </w:r>
    </w:p>
    <w:p w14:paraId="547420EF" w14:textId="77777777" w:rsidR="006E5F09" w:rsidRPr="00786396" w:rsidRDefault="003D0F8F" w:rsidP="004F5048">
      <w:pPr>
        <w:pStyle w:val="Rubrik2"/>
        <w:spacing w:before="0" w:line="240" w:lineRule="auto"/>
        <w:rPr>
          <w:rFonts w:ascii="Gill Sans MT" w:hAnsi="Gill Sans MT"/>
        </w:rPr>
      </w:pPr>
      <w:r w:rsidRPr="00786396">
        <w:rPr>
          <w:rFonts w:ascii="Gill Sans MT" w:hAnsi="Gill Sans MT"/>
        </w:rPr>
        <w:t xml:space="preserve">Musikens sammanhang och funktioner </w:t>
      </w:r>
    </w:p>
    <w:p w14:paraId="4C830A1B" w14:textId="6CCEF25C" w:rsidR="00A81FEC" w:rsidRPr="00786396" w:rsidRDefault="003D0F8F" w:rsidP="004F5048">
      <w:pPr>
        <w:pStyle w:val="Liststycke"/>
        <w:numPr>
          <w:ilvl w:val="0"/>
          <w:numId w:val="30"/>
        </w:numPr>
        <w:spacing w:line="240" w:lineRule="auto"/>
        <w:rPr>
          <w:rFonts w:ascii="Gill Sans MT" w:hAnsi="Gill Sans MT" w:cstheme="majorHAnsi"/>
          <w:sz w:val="24"/>
          <w:szCs w:val="24"/>
        </w:rPr>
      </w:pPr>
      <w:r w:rsidRPr="00786396">
        <w:rPr>
          <w:rFonts w:ascii="Gill Sans MT" w:hAnsi="Gill Sans MT" w:cstheme="majorHAnsi"/>
          <w:sz w:val="24"/>
          <w:szCs w:val="24"/>
        </w:rPr>
        <w:t>Musikinstrumentens funktioner i olika ensemble- och orkestertyper.</w:t>
      </w:r>
    </w:p>
    <w:p w14:paraId="0D676ACD" w14:textId="7A44F717" w:rsidR="00811A82" w:rsidRPr="00786396" w:rsidRDefault="00271930" w:rsidP="00271930">
      <w:pPr>
        <w:pStyle w:val="Rubrik1"/>
        <w:rPr>
          <w:rFonts w:ascii="Gill Sans MT" w:hAnsi="Gill Sans MT"/>
          <w:color w:val="auto"/>
          <w:sz w:val="32"/>
          <w:szCs w:val="32"/>
        </w:rPr>
      </w:pPr>
      <w:r w:rsidRPr="00786396">
        <w:rPr>
          <w:rFonts w:ascii="Gill Sans MT" w:hAnsi="Gill Sans MT"/>
          <w:color w:val="auto"/>
          <w:sz w:val="32"/>
          <w:szCs w:val="32"/>
        </w:rPr>
        <w:t>Bedömning i årskurs 4–6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642"/>
        <w:gridCol w:w="2642"/>
        <w:gridCol w:w="2642"/>
      </w:tblGrid>
      <w:tr w:rsidR="006472D1" w:rsidRPr="00786396" w14:paraId="7FBAAE47" w14:textId="77777777" w:rsidTr="006472D1">
        <w:tc>
          <w:tcPr>
            <w:tcW w:w="2642" w:type="dxa"/>
          </w:tcPr>
          <w:p w14:paraId="79378C6C" w14:textId="4A9C86E1" w:rsidR="006472D1" w:rsidRPr="00786396" w:rsidRDefault="006472D1" w:rsidP="004B01B9">
            <w:pPr>
              <w:spacing w:after="0"/>
              <w:jc w:val="center"/>
              <w:rPr>
                <w:rFonts w:ascii="Gill Sans MT" w:eastAsia="Times New Roman" w:hAnsi="Gill Sans MT" w:cstheme="majorHAnsi"/>
                <w:b/>
                <w:bCs/>
                <w:color w:val="212121"/>
                <w:lang w:eastAsia="sv-SE"/>
              </w:rPr>
            </w:pPr>
            <w:r w:rsidRPr="00786396">
              <w:rPr>
                <w:rFonts w:ascii="Gill Sans MT" w:eastAsia="Times New Roman" w:hAnsi="Gill Sans MT" w:cstheme="majorHAnsi"/>
                <w:b/>
                <w:bCs/>
                <w:color w:val="212121"/>
                <w:lang w:eastAsia="sv-SE"/>
              </w:rPr>
              <w:t>E</w:t>
            </w:r>
          </w:p>
        </w:tc>
        <w:tc>
          <w:tcPr>
            <w:tcW w:w="2642" w:type="dxa"/>
          </w:tcPr>
          <w:p w14:paraId="6312FFF9" w14:textId="71EF4319" w:rsidR="006472D1" w:rsidRPr="00786396" w:rsidRDefault="006472D1" w:rsidP="004B01B9">
            <w:pPr>
              <w:spacing w:after="0"/>
              <w:jc w:val="center"/>
              <w:rPr>
                <w:rFonts w:ascii="Gill Sans MT" w:eastAsia="Times New Roman" w:hAnsi="Gill Sans MT" w:cstheme="majorHAnsi"/>
                <w:b/>
                <w:bCs/>
                <w:color w:val="212121"/>
                <w:lang w:eastAsia="sv-SE"/>
              </w:rPr>
            </w:pPr>
            <w:r w:rsidRPr="00786396">
              <w:rPr>
                <w:rFonts w:ascii="Gill Sans MT" w:eastAsia="Times New Roman" w:hAnsi="Gill Sans MT" w:cstheme="majorHAnsi"/>
                <w:b/>
                <w:bCs/>
                <w:color w:val="212121"/>
                <w:lang w:eastAsia="sv-SE"/>
              </w:rPr>
              <w:t>C</w:t>
            </w:r>
          </w:p>
        </w:tc>
        <w:tc>
          <w:tcPr>
            <w:tcW w:w="2642" w:type="dxa"/>
          </w:tcPr>
          <w:p w14:paraId="6AF2CD4B" w14:textId="02EDFC5D" w:rsidR="006472D1" w:rsidRPr="00786396" w:rsidRDefault="006472D1" w:rsidP="004B01B9">
            <w:pPr>
              <w:spacing w:after="0"/>
              <w:jc w:val="center"/>
              <w:rPr>
                <w:rFonts w:ascii="Gill Sans MT" w:eastAsia="Times New Roman" w:hAnsi="Gill Sans MT" w:cstheme="majorHAnsi"/>
                <w:b/>
                <w:bCs/>
                <w:color w:val="212121"/>
                <w:lang w:eastAsia="sv-SE"/>
              </w:rPr>
            </w:pPr>
            <w:r w:rsidRPr="00786396">
              <w:rPr>
                <w:rFonts w:ascii="Gill Sans MT" w:eastAsia="Times New Roman" w:hAnsi="Gill Sans MT" w:cstheme="majorHAnsi"/>
                <w:b/>
                <w:bCs/>
                <w:color w:val="212121"/>
                <w:lang w:eastAsia="sv-SE"/>
              </w:rPr>
              <w:t>A</w:t>
            </w:r>
          </w:p>
        </w:tc>
      </w:tr>
      <w:tr w:rsidR="00173582" w:rsidRPr="00786396" w14:paraId="4E3B0E33" w14:textId="77777777" w:rsidTr="006472D1">
        <w:tc>
          <w:tcPr>
            <w:tcW w:w="2642" w:type="dxa"/>
          </w:tcPr>
          <w:p w14:paraId="76943126" w14:textId="77777777" w:rsidR="00FE2AC5" w:rsidRPr="00786396" w:rsidRDefault="00561275" w:rsidP="00173582">
            <w:pPr>
              <w:rPr>
                <w:rFonts w:ascii="Gill Sans MT" w:hAnsi="Gill Sans MT"/>
              </w:rPr>
            </w:pPr>
            <w:r w:rsidRPr="00786396">
              <w:rPr>
                <w:rFonts w:ascii="Gill Sans MT" w:hAnsi="Gill Sans MT"/>
              </w:rPr>
              <w:t xml:space="preserve">Genom musikaliskt skapande uttrycker eleven idéer och tankar på ett i huvudsak fungerande sätt. </w:t>
            </w:r>
          </w:p>
          <w:p w14:paraId="63C69906" w14:textId="77777777" w:rsidR="00FE2AC5" w:rsidRPr="00786396" w:rsidRDefault="00561275" w:rsidP="00173582">
            <w:pPr>
              <w:rPr>
                <w:rFonts w:ascii="Gill Sans MT" w:hAnsi="Gill Sans MT"/>
              </w:rPr>
            </w:pPr>
            <w:r w:rsidRPr="00786396">
              <w:rPr>
                <w:rFonts w:ascii="Gill Sans MT" w:hAnsi="Gill Sans MT"/>
              </w:rPr>
              <w:t xml:space="preserve">Eleven komponerar musikaliska uttryck som har en i huvudsak fungerande form. </w:t>
            </w:r>
          </w:p>
          <w:p w14:paraId="796EDEA8" w14:textId="58E43C0E" w:rsidR="00173582" w:rsidRPr="00786396" w:rsidRDefault="00561275" w:rsidP="00173582">
            <w:pPr>
              <w:rPr>
                <w:rFonts w:ascii="Gill Sans MT" w:hAnsi="Gill Sans MT" w:cstheme="majorHAnsi"/>
                <w:sz w:val="24"/>
                <w:szCs w:val="24"/>
              </w:rPr>
            </w:pPr>
            <w:r w:rsidRPr="00786396">
              <w:rPr>
                <w:rFonts w:ascii="Gill Sans MT" w:hAnsi="Gill Sans MT"/>
              </w:rPr>
              <w:t xml:space="preserve">Dessutom uttrycker eleven viss förståelse för musikens </w:t>
            </w:r>
            <w:r w:rsidR="000664A5" w:rsidRPr="00786396">
              <w:rPr>
                <w:rFonts w:ascii="Gill Sans MT" w:hAnsi="Gill Sans MT"/>
              </w:rPr>
              <w:t>funktion</w:t>
            </w:r>
            <w:r w:rsidRPr="00786396">
              <w:rPr>
                <w:rFonts w:ascii="Gill Sans MT" w:hAnsi="Gill Sans MT"/>
              </w:rPr>
              <w:t>.</w:t>
            </w:r>
          </w:p>
        </w:tc>
        <w:tc>
          <w:tcPr>
            <w:tcW w:w="2642" w:type="dxa"/>
          </w:tcPr>
          <w:p w14:paraId="20744CB6" w14:textId="77777777" w:rsidR="00FE2AC5" w:rsidRPr="00786396" w:rsidRDefault="00AB32C2" w:rsidP="00173582">
            <w:pPr>
              <w:rPr>
                <w:rFonts w:ascii="Gill Sans MT" w:hAnsi="Gill Sans MT"/>
              </w:rPr>
            </w:pPr>
            <w:r w:rsidRPr="00786396">
              <w:rPr>
                <w:rFonts w:ascii="Gill Sans MT" w:hAnsi="Gill Sans MT"/>
              </w:rPr>
              <w:t>Genom musikaliskt skapande uttrycker eleven idéer och tankar på ett fungerande sätt.</w:t>
            </w:r>
          </w:p>
          <w:p w14:paraId="2AA1F167" w14:textId="77777777" w:rsidR="00C10630" w:rsidRPr="00786396" w:rsidRDefault="00AB32C2" w:rsidP="00173582">
            <w:pPr>
              <w:rPr>
                <w:rFonts w:ascii="Gill Sans MT" w:hAnsi="Gill Sans MT"/>
              </w:rPr>
            </w:pPr>
            <w:r w:rsidRPr="00786396">
              <w:rPr>
                <w:rFonts w:ascii="Gill Sans MT" w:hAnsi="Gill Sans MT"/>
              </w:rPr>
              <w:t xml:space="preserve">Eleven komponerar musikaliska uttryck som har en fungerande form. </w:t>
            </w:r>
          </w:p>
          <w:p w14:paraId="2D60D3AF" w14:textId="1608DEC1" w:rsidR="00173582" w:rsidRPr="00786396" w:rsidRDefault="002D618B" w:rsidP="00173582">
            <w:pPr>
              <w:rPr>
                <w:rFonts w:ascii="Gill Sans MT" w:hAnsi="Gill Sans MT" w:cstheme="majorHAnsi"/>
                <w:sz w:val="24"/>
                <w:szCs w:val="24"/>
              </w:rPr>
            </w:pPr>
            <w:r w:rsidRPr="00786396">
              <w:rPr>
                <w:rFonts w:ascii="Gill Sans MT" w:hAnsi="Gill Sans MT"/>
              </w:rPr>
              <w:t>Dessutom uttrycker eleven relativt god förståelse för funktion.</w:t>
            </w:r>
          </w:p>
        </w:tc>
        <w:tc>
          <w:tcPr>
            <w:tcW w:w="2642" w:type="dxa"/>
          </w:tcPr>
          <w:p w14:paraId="5EBEFB76" w14:textId="77777777" w:rsidR="00FE2AC5" w:rsidRPr="00786396" w:rsidRDefault="00FE2AC5" w:rsidP="00173582">
            <w:pPr>
              <w:rPr>
                <w:rFonts w:ascii="Gill Sans MT" w:hAnsi="Gill Sans MT"/>
              </w:rPr>
            </w:pPr>
            <w:r w:rsidRPr="00786396">
              <w:rPr>
                <w:rFonts w:ascii="Gill Sans MT" w:hAnsi="Gill Sans MT"/>
              </w:rPr>
              <w:t>Genom musikaliskt skapande uttrycker eleven idéer och tankar på ett väl fungerande sätt.</w:t>
            </w:r>
          </w:p>
          <w:p w14:paraId="60D69A65" w14:textId="77777777" w:rsidR="00C10630" w:rsidRPr="00786396" w:rsidRDefault="00FE2AC5" w:rsidP="00173582">
            <w:pPr>
              <w:rPr>
                <w:rFonts w:ascii="Gill Sans MT" w:hAnsi="Gill Sans MT"/>
              </w:rPr>
            </w:pPr>
            <w:r w:rsidRPr="00786396">
              <w:rPr>
                <w:rFonts w:ascii="Gill Sans MT" w:hAnsi="Gill Sans MT"/>
              </w:rPr>
              <w:t xml:space="preserve">Eleven komponerar musikaliska uttryck som har en väl fungerande form. </w:t>
            </w:r>
          </w:p>
          <w:p w14:paraId="76A5B5C4" w14:textId="42E5F33E" w:rsidR="00173582" w:rsidRPr="00786396" w:rsidRDefault="00FE2AC5" w:rsidP="00173582">
            <w:pPr>
              <w:rPr>
                <w:rFonts w:ascii="Gill Sans MT" w:hAnsi="Gill Sans MT" w:cstheme="majorHAnsi"/>
                <w:sz w:val="24"/>
                <w:szCs w:val="24"/>
              </w:rPr>
            </w:pPr>
            <w:r w:rsidRPr="00786396">
              <w:rPr>
                <w:rFonts w:ascii="Gill Sans MT" w:hAnsi="Gill Sans MT"/>
              </w:rPr>
              <w:t xml:space="preserve">Dessutom uttrycker eleven god förståelse för musikens </w:t>
            </w:r>
            <w:r w:rsidR="000664A5" w:rsidRPr="00786396">
              <w:rPr>
                <w:rFonts w:ascii="Gill Sans MT" w:hAnsi="Gill Sans MT"/>
              </w:rPr>
              <w:t>funktion.</w:t>
            </w:r>
          </w:p>
        </w:tc>
      </w:tr>
    </w:tbl>
    <w:p w14:paraId="29DFB9DE" w14:textId="79E1A047" w:rsidR="00D6250E" w:rsidRPr="00786396" w:rsidRDefault="00D6250E" w:rsidP="00CB6968">
      <w:pPr>
        <w:rPr>
          <w:rFonts w:ascii="Gill Sans MT" w:hAnsi="Gill Sans MT" w:cstheme="majorHAnsi"/>
        </w:rPr>
      </w:pPr>
    </w:p>
    <w:p w14:paraId="42450060" w14:textId="77777777" w:rsidR="00ED2CE3" w:rsidRPr="00786396" w:rsidRDefault="00ED2CE3">
      <w:pPr>
        <w:spacing w:after="160"/>
        <w:rPr>
          <w:rFonts w:ascii="Gill Sans MT" w:hAnsi="Gill Sans MT" w:cstheme="majorHAnsi"/>
        </w:rPr>
      </w:pPr>
      <w:r w:rsidRPr="00786396">
        <w:rPr>
          <w:rFonts w:ascii="Gill Sans MT" w:hAnsi="Gill Sans MT" w:cstheme="majorHAnsi"/>
        </w:rPr>
        <w:br w:type="page"/>
      </w:r>
    </w:p>
    <w:p w14:paraId="763F1FE0" w14:textId="77777777" w:rsidR="00ED2CE3" w:rsidRPr="00786396" w:rsidRDefault="00ED2CE3" w:rsidP="00CB6968">
      <w:pPr>
        <w:rPr>
          <w:rFonts w:ascii="Gill Sans MT" w:hAnsi="Gill Sans MT" w:cstheme="majorHAnsi"/>
        </w:rPr>
      </w:pPr>
    </w:p>
    <w:p w14:paraId="773F80EC" w14:textId="77777777" w:rsidR="00ED2CE3" w:rsidRPr="00786396" w:rsidRDefault="00ED2CE3" w:rsidP="00CB6968">
      <w:pPr>
        <w:rPr>
          <w:rFonts w:ascii="Gill Sans MT" w:hAnsi="Gill Sans MT" w:cstheme="majorHAnsi"/>
        </w:rPr>
      </w:pPr>
    </w:p>
    <w:p w14:paraId="076F51B7" w14:textId="5F573B7B" w:rsidR="00621F0D" w:rsidRPr="006B77EA" w:rsidRDefault="006B77EA" w:rsidP="005F547B">
      <w:pPr>
        <w:spacing w:before="100" w:beforeAutospacing="1" w:after="100" w:afterAutospacing="1" w:line="240" w:lineRule="auto"/>
        <w:rPr>
          <w:rFonts w:ascii="Gill Sans MT" w:eastAsia="Times New Roman" w:hAnsi="Gill Sans MT" w:cstheme="majorHAnsi"/>
          <w:sz w:val="32"/>
          <w:szCs w:val="32"/>
          <w:lang w:eastAsia="sv-SE"/>
        </w:rPr>
      </w:pPr>
      <w:hyperlink r:id="rId8" w:history="1">
        <w:r w:rsidR="005F547B" w:rsidRPr="00786396">
          <w:rPr>
            <w:rStyle w:val="Hyperlnk"/>
            <w:rFonts w:ascii="Gill Sans MT" w:eastAsia="Times New Roman" w:hAnsi="Gill Sans MT" w:cstheme="majorHAnsi"/>
            <w:color w:val="auto"/>
            <w:sz w:val="32"/>
            <w:szCs w:val="32"/>
            <w:lang w:eastAsia="sv-SE"/>
          </w:rPr>
          <w:t>Genomgång av form &amp; struktur</w:t>
        </w:r>
      </w:hyperlink>
    </w:p>
    <w:p w14:paraId="01944D78" w14:textId="77777777" w:rsidR="00FF210D" w:rsidRPr="00786396" w:rsidRDefault="00FF210D" w:rsidP="00FF210D">
      <w:pPr>
        <w:pStyle w:val="Rubrik1"/>
        <w:rPr>
          <w:rFonts w:ascii="Gill Sans MT" w:hAnsi="Gill Sans MT"/>
          <w:color w:val="auto"/>
          <w:sz w:val="32"/>
          <w:szCs w:val="32"/>
        </w:rPr>
      </w:pPr>
      <w:r w:rsidRPr="00786396">
        <w:rPr>
          <w:rFonts w:ascii="Gill Sans MT" w:hAnsi="Gill Sans MT"/>
          <w:color w:val="auto"/>
          <w:sz w:val="32"/>
          <w:szCs w:val="32"/>
        </w:rPr>
        <w:t>Exempel på formpussel</w:t>
      </w:r>
    </w:p>
    <w:p w14:paraId="316CA992" w14:textId="77777777" w:rsidR="00FF210D" w:rsidRPr="00786396" w:rsidRDefault="006B77EA" w:rsidP="00FF210D">
      <w:pPr>
        <w:rPr>
          <w:rFonts w:ascii="Gill Sans MT" w:hAnsi="Gill Sans MT" w:cstheme="majorHAnsi"/>
        </w:rPr>
      </w:pPr>
      <w:hyperlink r:id="rId9" w:history="1">
        <w:r w:rsidR="00FF210D" w:rsidRPr="00786396">
          <w:rPr>
            <w:rStyle w:val="Hyperlnk"/>
            <w:rFonts w:ascii="Gill Sans MT" w:hAnsi="Gill Sans MT" w:cstheme="majorHAnsi"/>
          </w:rPr>
          <w:t xml:space="preserve">The </w:t>
        </w:r>
        <w:proofErr w:type="spellStart"/>
        <w:r w:rsidR="00FF210D" w:rsidRPr="00786396">
          <w:rPr>
            <w:rStyle w:val="Hyperlnk"/>
            <w:rFonts w:ascii="Gill Sans MT" w:hAnsi="Gill Sans MT" w:cstheme="majorHAnsi"/>
          </w:rPr>
          <w:t>Middle</w:t>
        </w:r>
        <w:proofErr w:type="spellEnd"/>
        <w:r w:rsidR="00FF210D" w:rsidRPr="00786396">
          <w:rPr>
            <w:rStyle w:val="Hyperlnk"/>
            <w:rFonts w:ascii="Gill Sans MT" w:hAnsi="Gill Sans MT" w:cstheme="majorHAnsi"/>
          </w:rPr>
          <w:t xml:space="preserve"> – Maren Morris, </w:t>
        </w:r>
        <w:proofErr w:type="spellStart"/>
        <w:r w:rsidR="00FF210D" w:rsidRPr="00786396">
          <w:rPr>
            <w:rStyle w:val="Hyperlnk"/>
            <w:rFonts w:ascii="Gill Sans MT" w:hAnsi="Gill Sans MT" w:cstheme="majorHAnsi"/>
          </w:rPr>
          <w:t>Zedd</w:t>
        </w:r>
        <w:proofErr w:type="spellEnd"/>
        <w:r w:rsidR="00FF210D" w:rsidRPr="00786396">
          <w:rPr>
            <w:rStyle w:val="Hyperlnk"/>
            <w:rFonts w:ascii="Gill Sans MT" w:hAnsi="Gill Sans MT" w:cstheme="majorHAnsi"/>
          </w:rPr>
          <w:t>, Grey</w:t>
        </w:r>
      </w:hyperlink>
    </w:p>
    <w:p w14:paraId="30B209A0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Vers </w:t>
      </w:r>
    </w:p>
    <w:p w14:paraId="39281E52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Brygga </w:t>
      </w:r>
    </w:p>
    <w:p w14:paraId="53201428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Refräng </w:t>
      </w:r>
    </w:p>
    <w:p w14:paraId="10B214F5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Refräng </w:t>
      </w:r>
    </w:p>
    <w:p w14:paraId="1ADAA6FD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Vers </w:t>
      </w:r>
    </w:p>
    <w:p w14:paraId="5145034A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Brygga </w:t>
      </w:r>
    </w:p>
    <w:p w14:paraId="5F9BFD61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Refräng </w:t>
      </w:r>
    </w:p>
    <w:p w14:paraId="7E5467B9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Stick </w:t>
      </w:r>
    </w:p>
    <w:p w14:paraId="071C1D38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Refräng (lugn) </w:t>
      </w:r>
    </w:p>
    <w:p w14:paraId="5C99AE4E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 xml:space="preserve">Refräng </w:t>
      </w:r>
    </w:p>
    <w:p w14:paraId="0EC0D2B0" w14:textId="77777777" w:rsidR="00FF210D" w:rsidRPr="00786396" w:rsidRDefault="00FF210D" w:rsidP="00FF210D">
      <w:pPr>
        <w:numPr>
          <w:ilvl w:val="0"/>
          <w:numId w:val="22"/>
        </w:numPr>
        <w:spacing w:before="100" w:beforeAutospacing="1" w:after="100" w:afterAutospacing="1" w:line="240" w:lineRule="auto"/>
        <w:ind w:left="1080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  <w:r w:rsidRPr="00786396"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  <w:t>Refräng</w:t>
      </w:r>
    </w:p>
    <w:p w14:paraId="4635308C" w14:textId="77777777" w:rsidR="00FF210D" w:rsidRPr="00786396" w:rsidRDefault="00FF210D" w:rsidP="005F547B">
      <w:pPr>
        <w:spacing w:before="100" w:beforeAutospacing="1" w:after="100" w:afterAutospacing="1" w:line="240" w:lineRule="auto"/>
        <w:rPr>
          <w:rFonts w:ascii="Gill Sans MT" w:eastAsia="Times New Roman" w:hAnsi="Gill Sans MT" w:cstheme="majorHAnsi"/>
          <w:color w:val="212121"/>
          <w:sz w:val="24"/>
          <w:szCs w:val="24"/>
          <w:lang w:eastAsia="sv-SE"/>
        </w:rPr>
      </w:pPr>
    </w:p>
    <w:sectPr w:rsidR="00FF210D" w:rsidRPr="00786396" w:rsidSect="001E127C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920" w:right="1985" w:bottom="1134" w:left="1985" w:header="284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C8D5E" w14:textId="77777777" w:rsidR="00911F16" w:rsidRDefault="00911F16" w:rsidP="00ED6C6F">
      <w:pPr>
        <w:spacing w:after="0" w:line="240" w:lineRule="auto"/>
      </w:pPr>
      <w:r>
        <w:separator/>
      </w:r>
    </w:p>
  </w:endnote>
  <w:endnote w:type="continuationSeparator" w:id="0">
    <w:p w14:paraId="5F35E755" w14:textId="77777777" w:rsidR="00911F16" w:rsidRDefault="00911F16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charset w:val="00"/>
    <w:family w:val="swiss"/>
    <w:pitch w:val="variable"/>
    <w:sig w:usb0="00000007" w:usb1="00000000" w:usb2="00000000" w:usb3="00000000" w:csb0="00000003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A25F" w14:textId="576372FB" w:rsidR="00070946" w:rsidRPr="00543AFD" w:rsidRDefault="00ED2BC9">
    <w:pPr>
      <w:pStyle w:val="Sidfot"/>
      <w:rPr>
        <w:rFonts w:ascii="Gill Sans MT" w:hAnsi="Gill Sans MT"/>
        <w:sz w:val="20"/>
        <w:szCs w:val="20"/>
      </w:rPr>
    </w:pPr>
    <w:r>
      <w:rPr>
        <w:noProof/>
      </w:rPr>
      <w:drawing>
        <wp:anchor distT="0" distB="0" distL="114300" distR="114300" simplePos="0" relativeHeight="251671552" behindDoc="0" locked="0" layoutInCell="1" allowOverlap="1" wp14:anchorId="568CD4D2" wp14:editId="0A2F5FA8">
          <wp:simplePos x="0" y="0"/>
          <wp:positionH relativeFrom="margin">
            <wp:posOffset>5027221</wp:posOffset>
          </wp:positionH>
          <wp:positionV relativeFrom="paragraph">
            <wp:posOffset>241113</wp:posOffset>
          </wp:positionV>
          <wp:extent cx="915363" cy="322418"/>
          <wp:effectExtent l="0" t="0" r="0" b="1905"/>
          <wp:wrapTopAndBottom/>
          <wp:docPr id="5" name="Bildobjekt 5" descr="C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363" cy="322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rutnt"/>
      <w:tblW w:w="11340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348"/>
      <w:gridCol w:w="992"/>
    </w:tblGrid>
    <w:tr w:rsidR="00033EDA" w:rsidRPr="00543AFD" w14:paraId="497F150E" w14:textId="77777777" w:rsidTr="00543AFD">
      <w:trPr>
        <w:trHeight w:hRule="exact" w:val="284"/>
      </w:trPr>
      <w:tc>
        <w:tcPr>
          <w:tcW w:w="1034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0624F11" w14:textId="67A92CEC" w:rsidR="006100CD" w:rsidRDefault="00E6601A" w:rsidP="006100CD">
          <w:pPr>
            <w:shd w:val="clear" w:color="auto" w:fill="FFFFFF"/>
            <w:spacing w:after="0"/>
            <w:textAlignment w:val="center"/>
            <w:rPr>
              <w:rFonts w:ascii="Source Sans Pro" w:hAnsi="Source Sans Pro"/>
              <w:color w:val="464646"/>
              <w:sz w:val="29"/>
              <w:szCs w:val="29"/>
            </w:rPr>
          </w:pPr>
          <w:r>
            <w:rPr>
              <w:rFonts w:ascii="Gill Sans MT" w:hAnsi="Gill Sans MT"/>
              <w:sz w:val="20"/>
              <w:szCs w:val="20"/>
            </w:rPr>
            <w:t>Författar</w:t>
          </w:r>
          <w:r w:rsidR="00ED2BC9">
            <w:rPr>
              <w:rFonts w:ascii="Gill Sans MT" w:hAnsi="Gill Sans MT"/>
              <w:sz w:val="20"/>
              <w:szCs w:val="20"/>
            </w:rPr>
            <w:t>e</w:t>
          </w:r>
          <w:r>
            <w:rPr>
              <w:rFonts w:ascii="Gill Sans MT" w:hAnsi="Gill Sans MT"/>
              <w:sz w:val="20"/>
              <w:szCs w:val="20"/>
            </w:rPr>
            <w:t xml:space="preserve">: </w:t>
          </w:r>
          <w:hyperlink r:id="rId2" w:history="1">
            <w:r w:rsidRPr="00ED2BC9">
              <w:rPr>
                <w:rStyle w:val="Hyperlnk"/>
                <w:rFonts w:ascii="Gill Sans MT" w:hAnsi="Gill Sans MT"/>
                <w:sz w:val="20"/>
                <w:szCs w:val="20"/>
              </w:rPr>
              <w:t>Ingrid Tidvall</w:t>
            </w:r>
          </w:hyperlink>
        </w:p>
        <w:p w14:paraId="7E5ED287" w14:textId="06804334" w:rsidR="00033EDA" w:rsidRPr="00543AFD" w:rsidRDefault="00033EDA" w:rsidP="00543AFD">
          <w:pPr>
            <w:pStyle w:val="Sidfot"/>
            <w:tabs>
              <w:tab w:val="clear" w:pos="4536"/>
              <w:tab w:val="clear" w:pos="9072"/>
              <w:tab w:val="left" w:pos="4114"/>
            </w:tabs>
            <w:rPr>
              <w:rFonts w:ascii="Gill Sans MT" w:hAnsi="Gill Sans MT"/>
              <w:sz w:val="20"/>
              <w:szCs w:val="20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16BF71D7" w14:textId="77777777" w:rsidR="00033EDA" w:rsidRPr="00543AFD" w:rsidRDefault="00033EDA" w:rsidP="0018411B">
          <w:pPr>
            <w:pStyle w:val="Sidfot"/>
            <w:rPr>
              <w:rFonts w:ascii="Gill Sans MT" w:hAnsi="Gill Sans MT"/>
              <w:sz w:val="20"/>
              <w:szCs w:val="20"/>
            </w:rPr>
          </w:pPr>
        </w:p>
      </w:tc>
    </w:tr>
  </w:tbl>
  <w:p w14:paraId="2B578CA9" w14:textId="7687EB86" w:rsidR="00033EDA" w:rsidRPr="00543AFD" w:rsidRDefault="00033EDA">
    <w:pPr>
      <w:pStyle w:val="Sidfot"/>
      <w:rPr>
        <w:rFonts w:ascii="Gill Sans MT" w:hAnsi="Gill Sans MT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CCD48" w14:textId="77777777" w:rsidR="00D6250E" w:rsidRDefault="00D6250E">
    <w:pPr>
      <w:pStyle w:val="Sidfot"/>
    </w:pPr>
  </w:p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57"/>
    </w:tblGrid>
    <w:tr w:rsidR="00D6250E" w14:paraId="458B592E" w14:textId="77777777" w:rsidTr="00D6250E">
      <w:tc>
        <w:tcPr>
          <w:tcW w:w="7757" w:type="dxa"/>
        </w:tcPr>
        <w:p w14:paraId="2A3C3486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POST</w:t>
          </w:r>
          <w:r w:rsidRPr="00982855">
            <w:t xml:space="preserve"> 235 81 Vellinge</w:t>
          </w:r>
        </w:p>
        <w:p w14:paraId="62B7CBB3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BESÖK</w:t>
          </w:r>
          <w:r w:rsidRPr="00982855">
            <w:t xml:space="preserve"> </w:t>
          </w:r>
          <w:proofErr w:type="spellStart"/>
          <w:r w:rsidRPr="00982855">
            <w:t>Norrevångsgatan</w:t>
          </w:r>
          <w:proofErr w:type="spellEnd"/>
          <w:r w:rsidRPr="00982855">
            <w:t xml:space="preserve"> 3</w:t>
          </w:r>
        </w:p>
        <w:p w14:paraId="400E75C2" w14:textId="77777777" w:rsidR="00D6250E" w:rsidRPr="00982855" w:rsidRDefault="00D6250E" w:rsidP="00982855">
          <w:pPr>
            <w:pStyle w:val="Sidfot"/>
          </w:pPr>
          <w:r w:rsidRPr="00982855">
            <w:rPr>
              <w:sz w:val="12"/>
              <w:szCs w:val="12"/>
            </w:rPr>
            <w:t>TELEFON</w:t>
          </w:r>
          <w:r w:rsidRPr="00982855">
            <w:t xml:space="preserve"> 040-42 50 00</w:t>
          </w:r>
        </w:p>
        <w:p w14:paraId="05C86441" w14:textId="77777777" w:rsidR="00D6250E" w:rsidRPr="006E444E" w:rsidRDefault="00D6250E" w:rsidP="00982855">
          <w:pPr>
            <w:pStyle w:val="Sidfot"/>
            <w:rPr>
              <w:lang w:val="de-DE"/>
            </w:rPr>
          </w:pPr>
          <w:r w:rsidRPr="006E444E">
            <w:rPr>
              <w:sz w:val="12"/>
              <w:szCs w:val="12"/>
              <w:lang w:val="de-DE"/>
            </w:rPr>
            <w:t>FAX</w:t>
          </w:r>
          <w:r w:rsidRPr="006E444E">
            <w:rPr>
              <w:lang w:val="de-DE"/>
            </w:rPr>
            <w:t xml:space="preserve"> 040-42 51 49</w:t>
          </w:r>
        </w:p>
        <w:p w14:paraId="73BABDBE" w14:textId="77777777" w:rsidR="00D6250E" w:rsidRPr="006E444E" w:rsidRDefault="00D6250E" w:rsidP="00982855">
          <w:pPr>
            <w:pStyle w:val="Sidfot"/>
            <w:rPr>
              <w:lang w:val="de-DE"/>
            </w:rPr>
          </w:pPr>
          <w:r w:rsidRPr="006E444E">
            <w:rPr>
              <w:sz w:val="12"/>
              <w:szCs w:val="12"/>
              <w:lang w:val="de-DE"/>
            </w:rPr>
            <w:t>E-POST</w:t>
          </w:r>
          <w:r w:rsidRPr="006E444E">
            <w:rPr>
              <w:lang w:val="de-DE"/>
            </w:rPr>
            <w:t xml:space="preserve"> vellinge.kommun@vellinge.se</w:t>
          </w:r>
        </w:p>
        <w:p w14:paraId="5E0E21B3" w14:textId="77777777" w:rsidR="00D6250E" w:rsidRPr="006E444E" w:rsidRDefault="00D6250E" w:rsidP="00982855">
          <w:pPr>
            <w:pStyle w:val="Sidfot"/>
            <w:rPr>
              <w:sz w:val="12"/>
              <w:szCs w:val="12"/>
              <w:lang w:val="nb-NO"/>
            </w:rPr>
          </w:pPr>
          <w:r w:rsidRPr="006E444E">
            <w:rPr>
              <w:sz w:val="12"/>
              <w:szCs w:val="12"/>
              <w:lang w:val="nb-NO"/>
            </w:rPr>
            <w:t>WEBB VELLINGE.SE</w:t>
          </w:r>
        </w:p>
        <w:p w14:paraId="5F2FBDA5" w14:textId="77777777" w:rsidR="00D6250E" w:rsidRPr="00982855" w:rsidRDefault="00D6250E" w:rsidP="00982855">
          <w:pPr>
            <w:pStyle w:val="Sidfot"/>
            <w:rPr>
              <w:sz w:val="12"/>
              <w:szCs w:val="12"/>
            </w:rPr>
          </w:pPr>
          <w:r w:rsidRPr="006E444E">
            <w:rPr>
              <w:sz w:val="12"/>
              <w:szCs w:val="12"/>
              <w:lang w:val="nb-NO"/>
            </w:rPr>
            <w:t xml:space="preserve">BANKGIRO 5896-1467    ORG. </w:t>
          </w:r>
          <w:r w:rsidRPr="00982855">
            <w:rPr>
              <w:sz w:val="12"/>
              <w:szCs w:val="12"/>
            </w:rPr>
            <w:t>NR 212000-1033</w:t>
          </w:r>
        </w:p>
      </w:tc>
    </w:tr>
  </w:tbl>
  <w:p w14:paraId="0DE90551" w14:textId="77777777" w:rsidR="00D6250E" w:rsidRDefault="00D6250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81C78" w14:textId="77777777" w:rsidR="00911F16" w:rsidRDefault="00911F16" w:rsidP="00ED6C6F">
      <w:pPr>
        <w:spacing w:after="0" w:line="240" w:lineRule="auto"/>
      </w:pPr>
      <w:r>
        <w:separator/>
      </w:r>
    </w:p>
  </w:footnote>
  <w:footnote w:type="continuationSeparator" w:id="0">
    <w:p w14:paraId="35D803C0" w14:textId="77777777" w:rsidR="00911F16" w:rsidRDefault="00911F16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6F5CC" w14:textId="49CC7F18" w:rsidR="00ED6C6F" w:rsidRPr="00CE5F83" w:rsidRDefault="00786396" w:rsidP="001E127C">
    <w:pPr>
      <w:pStyle w:val="Sidhuvud"/>
      <w:rPr>
        <w:sz w:val="4"/>
        <w:szCs w:val="4"/>
      </w:rPr>
    </w:pPr>
    <w:r w:rsidRPr="00786396">
      <w:rPr>
        <w:noProof/>
        <w:sz w:val="2"/>
        <w:szCs w:val="2"/>
      </w:rPr>
      <w:drawing>
        <wp:anchor distT="0" distB="0" distL="114300" distR="114300" simplePos="0" relativeHeight="251673600" behindDoc="0" locked="1" layoutInCell="1" allowOverlap="1" wp14:anchorId="45349110" wp14:editId="3BBFAF93">
          <wp:simplePos x="0" y="0"/>
          <wp:positionH relativeFrom="page">
            <wp:posOffset>5380990</wp:posOffset>
          </wp:positionH>
          <wp:positionV relativeFrom="page">
            <wp:posOffset>-137795</wp:posOffset>
          </wp:positionV>
          <wp:extent cx="2065020" cy="1708150"/>
          <wp:effectExtent l="0" t="0" r="0" b="6350"/>
          <wp:wrapNone/>
          <wp:docPr id="1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ga i fo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5020" cy="1708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86396">
      <w:rPr>
        <w:noProof/>
        <w:sz w:val="2"/>
        <w:szCs w:val="2"/>
      </w:rPr>
      <w:drawing>
        <wp:anchor distT="0" distB="0" distL="114300" distR="114300" simplePos="0" relativeHeight="251674624" behindDoc="0" locked="0" layoutInCell="1" allowOverlap="1" wp14:anchorId="06B8BBB7" wp14:editId="43BF7A29">
          <wp:simplePos x="0" y="0"/>
          <wp:positionH relativeFrom="column">
            <wp:posOffset>-1416050</wp:posOffset>
          </wp:positionH>
          <wp:positionV relativeFrom="paragraph">
            <wp:posOffset>-299085</wp:posOffset>
          </wp:positionV>
          <wp:extent cx="2311400" cy="1409700"/>
          <wp:effectExtent l="0" t="0" r="0" b="0"/>
          <wp:wrapNone/>
          <wp:docPr id="6" name="Bildobjekt 6" descr="En bild som visar text, tecken, clipart, ljus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 descr="En bild som visar text, tecken, clipart, ljus&#10;&#10;Automatiskt genererad beskrivn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1400" cy="140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lrutnt"/>
      <w:tblW w:w="10450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15"/>
      <w:gridCol w:w="3934"/>
      <w:gridCol w:w="2856"/>
      <w:gridCol w:w="1945"/>
    </w:tblGrid>
    <w:tr w:rsidR="00701AB2" w14:paraId="22D53B69" w14:textId="77777777" w:rsidTr="005F4AD9">
      <w:trPr>
        <w:trHeight w:val="1020"/>
      </w:trPr>
      <w:tc>
        <w:tcPr>
          <w:tcW w:w="1715" w:type="dxa"/>
        </w:tcPr>
        <w:p w14:paraId="3BF28B90" w14:textId="77777777" w:rsidR="00701AB2" w:rsidRDefault="00701AB2" w:rsidP="00701AB2">
          <w:pPr>
            <w:pStyle w:val="Sidhuvud"/>
          </w:pPr>
          <w:r>
            <w:rPr>
              <w:noProof/>
            </w:rPr>
            <w:drawing>
              <wp:inline distT="0" distB="0" distL="0" distR="0" wp14:anchorId="7F3B5D78" wp14:editId="237DCAB8">
                <wp:extent cx="1080000" cy="646700"/>
                <wp:effectExtent l="0" t="0" r="6350" b="1270"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Vellinge_kommun.e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0000" cy="64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34" w:type="dxa"/>
          <w:vAlign w:val="bottom"/>
        </w:tcPr>
        <w:p w14:paraId="62E0E38F" w14:textId="77777777" w:rsidR="00701AB2" w:rsidRDefault="00701AB2" w:rsidP="00B3703F">
          <w:pPr>
            <w:pStyle w:val="Avdelning"/>
          </w:pPr>
        </w:p>
      </w:tc>
      <w:tc>
        <w:tcPr>
          <w:tcW w:w="2856" w:type="dxa"/>
        </w:tcPr>
        <w:p w14:paraId="6886D364" w14:textId="77777777" w:rsidR="00701AB2" w:rsidRDefault="00701AB2" w:rsidP="00701AB2">
          <w:pPr>
            <w:pStyle w:val="Sidhuvud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811A82">
            <w:rPr>
              <w:noProof/>
            </w:rPr>
            <w:t>2021-11-25</w:t>
          </w:r>
          <w:r>
            <w:fldChar w:fldCharType="end"/>
          </w:r>
        </w:p>
      </w:tc>
      <w:tc>
        <w:tcPr>
          <w:tcW w:w="1945" w:type="dxa"/>
        </w:tcPr>
        <w:p w14:paraId="1768997E" w14:textId="77777777" w:rsidR="00701AB2" w:rsidRDefault="00701AB2" w:rsidP="00701AB2">
          <w:pPr>
            <w:pStyle w:val="Sidhuvud"/>
            <w:jc w:val="right"/>
          </w:pPr>
          <w:r w:rsidRPr="00ED6C6F">
            <w:fldChar w:fldCharType="begin"/>
          </w:r>
          <w:r w:rsidRPr="00ED6C6F">
            <w:instrText>PAGE  \* Arabic  \* MERGEFORMAT</w:instrText>
          </w:r>
          <w:r w:rsidRPr="00ED6C6F">
            <w:fldChar w:fldCharType="separate"/>
          </w:r>
          <w:r w:rsidR="00CC04B4">
            <w:rPr>
              <w:noProof/>
            </w:rPr>
            <w:t>1</w:t>
          </w:r>
          <w:r w:rsidRPr="00ED6C6F">
            <w:fldChar w:fldCharType="end"/>
          </w:r>
          <w:r>
            <w:t xml:space="preserve"> (</w:t>
          </w:r>
          <w:fldSimple w:instr="NUMPAGES  \* Arabic  \* MERGEFORMAT">
            <w:r w:rsidR="00CC04B4">
              <w:rPr>
                <w:noProof/>
              </w:rPr>
              <w:t>1</w:t>
            </w:r>
          </w:fldSimple>
          <w:r>
            <w:t>)</w:t>
          </w:r>
        </w:p>
      </w:tc>
    </w:tr>
  </w:tbl>
  <w:p w14:paraId="6954ED4E" w14:textId="77777777" w:rsidR="003A712C" w:rsidRPr="00596E65" w:rsidRDefault="003A712C">
    <w:pPr>
      <w:pStyle w:val="Sidhuvud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A87E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21258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56CF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0613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A479F2"/>
    <w:multiLevelType w:val="hybridMultilevel"/>
    <w:tmpl w:val="384E8D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530227A"/>
    <w:multiLevelType w:val="multilevel"/>
    <w:tmpl w:val="B2C82CDE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»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253D0"/>
    <w:multiLevelType w:val="hybridMultilevel"/>
    <w:tmpl w:val="2B082E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3A0012"/>
    <w:multiLevelType w:val="hybridMultilevel"/>
    <w:tmpl w:val="9F9C971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6A1988"/>
    <w:multiLevelType w:val="multilevel"/>
    <w:tmpl w:val="F72023A2"/>
    <w:lvl w:ilvl="0">
      <w:start w:val="1"/>
      <w:numFmt w:val="decimal"/>
      <w:pStyle w:val="Numreradrubrik1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B291C29"/>
    <w:multiLevelType w:val="multilevel"/>
    <w:tmpl w:val="FCDC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BA71887"/>
    <w:multiLevelType w:val="multilevel"/>
    <w:tmpl w:val="582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FDA1C52"/>
    <w:multiLevelType w:val="hybridMultilevel"/>
    <w:tmpl w:val="4094DDF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8C227FF"/>
    <w:multiLevelType w:val="hybridMultilevel"/>
    <w:tmpl w:val="402E9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620BCB"/>
    <w:multiLevelType w:val="multilevel"/>
    <w:tmpl w:val="1B921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1D0F75"/>
    <w:multiLevelType w:val="multilevel"/>
    <w:tmpl w:val="657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D235762"/>
    <w:multiLevelType w:val="multilevel"/>
    <w:tmpl w:val="0A688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3115C8"/>
    <w:multiLevelType w:val="multilevel"/>
    <w:tmpl w:val="AAAC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64279C"/>
    <w:multiLevelType w:val="multilevel"/>
    <w:tmpl w:val="94C84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0960CC7"/>
    <w:multiLevelType w:val="multilevel"/>
    <w:tmpl w:val="E44E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1DC5BE5"/>
    <w:multiLevelType w:val="hybridMultilevel"/>
    <w:tmpl w:val="797AB85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A67453"/>
    <w:multiLevelType w:val="multilevel"/>
    <w:tmpl w:val="16D4075C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Numreradlista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Numreradlista3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num w:numId="1">
    <w:abstractNumId w:val="27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0"/>
  </w:num>
  <w:num w:numId="16">
    <w:abstractNumId w:val="18"/>
  </w:num>
  <w:num w:numId="17">
    <w:abstractNumId w:val="25"/>
  </w:num>
  <w:num w:numId="18">
    <w:abstractNumId w:val="24"/>
  </w:num>
  <w:num w:numId="19">
    <w:abstractNumId w:val="21"/>
  </w:num>
  <w:num w:numId="20">
    <w:abstractNumId w:val="8"/>
  </w:num>
  <w:num w:numId="21">
    <w:abstractNumId w:val="17"/>
  </w:num>
  <w:num w:numId="22">
    <w:abstractNumId w:val="15"/>
  </w:num>
  <w:num w:numId="23">
    <w:abstractNumId w:val="20"/>
  </w:num>
  <w:num w:numId="24">
    <w:abstractNumId w:val="23"/>
  </w:num>
  <w:num w:numId="25">
    <w:abstractNumId w:val="16"/>
  </w:num>
  <w:num w:numId="26">
    <w:abstractNumId w:val="22"/>
  </w:num>
  <w:num w:numId="27">
    <w:abstractNumId w:val="12"/>
  </w:num>
  <w:num w:numId="28">
    <w:abstractNumId w:val="19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A82"/>
    <w:rsid w:val="000062EF"/>
    <w:rsid w:val="00017790"/>
    <w:rsid w:val="00023CF5"/>
    <w:rsid w:val="000304A9"/>
    <w:rsid w:val="00032672"/>
    <w:rsid w:val="00032D53"/>
    <w:rsid w:val="00033EDA"/>
    <w:rsid w:val="00044B8B"/>
    <w:rsid w:val="00046AA6"/>
    <w:rsid w:val="00046BB6"/>
    <w:rsid w:val="00061128"/>
    <w:rsid w:val="000664A5"/>
    <w:rsid w:val="00070946"/>
    <w:rsid w:val="000758B0"/>
    <w:rsid w:val="000806DD"/>
    <w:rsid w:val="00081E07"/>
    <w:rsid w:val="00086118"/>
    <w:rsid w:val="000956AC"/>
    <w:rsid w:val="000A019B"/>
    <w:rsid w:val="000A1FEA"/>
    <w:rsid w:val="000B2E03"/>
    <w:rsid w:val="000D29F7"/>
    <w:rsid w:val="000D4286"/>
    <w:rsid w:val="000F761F"/>
    <w:rsid w:val="0011207E"/>
    <w:rsid w:val="00142663"/>
    <w:rsid w:val="0015135A"/>
    <w:rsid w:val="00153056"/>
    <w:rsid w:val="0016143A"/>
    <w:rsid w:val="00173582"/>
    <w:rsid w:val="0018411B"/>
    <w:rsid w:val="001B4BB9"/>
    <w:rsid w:val="001C2F17"/>
    <w:rsid w:val="001E127C"/>
    <w:rsid w:val="0021262B"/>
    <w:rsid w:val="00213DE3"/>
    <w:rsid w:val="00220B93"/>
    <w:rsid w:val="00222643"/>
    <w:rsid w:val="00233142"/>
    <w:rsid w:val="002346A2"/>
    <w:rsid w:val="002409C2"/>
    <w:rsid w:val="002541DD"/>
    <w:rsid w:val="002674C3"/>
    <w:rsid w:val="00271930"/>
    <w:rsid w:val="00272A72"/>
    <w:rsid w:val="00281DCF"/>
    <w:rsid w:val="002825BD"/>
    <w:rsid w:val="00282899"/>
    <w:rsid w:val="0028703E"/>
    <w:rsid w:val="00296664"/>
    <w:rsid w:val="002A223C"/>
    <w:rsid w:val="002A3FC4"/>
    <w:rsid w:val="002A4945"/>
    <w:rsid w:val="002D618B"/>
    <w:rsid w:val="002E0E6D"/>
    <w:rsid w:val="002F388E"/>
    <w:rsid w:val="002F656B"/>
    <w:rsid w:val="002F7366"/>
    <w:rsid w:val="00303D37"/>
    <w:rsid w:val="003206E4"/>
    <w:rsid w:val="0033322B"/>
    <w:rsid w:val="003635A4"/>
    <w:rsid w:val="00372EF7"/>
    <w:rsid w:val="00377824"/>
    <w:rsid w:val="00386C23"/>
    <w:rsid w:val="003977E2"/>
    <w:rsid w:val="003A0FEC"/>
    <w:rsid w:val="003A712C"/>
    <w:rsid w:val="003D0F8F"/>
    <w:rsid w:val="003E0D65"/>
    <w:rsid w:val="003F1D62"/>
    <w:rsid w:val="004137EA"/>
    <w:rsid w:val="00417BCE"/>
    <w:rsid w:val="00424958"/>
    <w:rsid w:val="004316E8"/>
    <w:rsid w:val="00434A81"/>
    <w:rsid w:val="004539FA"/>
    <w:rsid w:val="00463F60"/>
    <w:rsid w:val="00466ABB"/>
    <w:rsid w:val="00475959"/>
    <w:rsid w:val="00481060"/>
    <w:rsid w:val="00483F66"/>
    <w:rsid w:val="004976F2"/>
    <w:rsid w:val="004B01B9"/>
    <w:rsid w:val="004B29BF"/>
    <w:rsid w:val="004C0561"/>
    <w:rsid w:val="004D5D02"/>
    <w:rsid w:val="004E0B05"/>
    <w:rsid w:val="004F409B"/>
    <w:rsid w:val="004F5048"/>
    <w:rsid w:val="00536D2D"/>
    <w:rsid w:val="00543AFD"/>
    <w:rsid w:val="00561275"/>
    <w:rsid w:val="005628CA"/>
    <w:rsid w:val="00577648"/>
    <w:rsid w:val="0058331D"/>
    <w:rsid w:val="00594D98"/>
    <w:rsid w:val="00596E65"/>
    <w:rsid w:val="005A403A"/>
    <w:rsid w:val="005A68A3"/>
    <w:rsid w:val="005D1831"/>
    <w:rsid w:val="005E75A8"/>
    <w:rsid w:val="005F29FB"/>
    <w:rsid w:val="005F4161"/>
    <w:rsid w:val="005F4AD9"/>
    <w:rsid w:val="005F547B"/>
    <w:rsid w:val="0060044A"/>
    <w:rsid w:val="006100CD"/>
    <w:rsid w:val="006137D6"/>
    <w:rsid w:val="006161A8"/>
    <w:rsid w:val="00621F0D"/>
    <w:rsid w:val="00631922"/>
    <w:rsid w:val="0063330E"/>
    <w:rsid w:val="00642211"/>
    <w:rsid w:val="006472D1"/>
    <w:rsid w:val="00652A65"/>
    <w:rsid w:val="0067096E"/>
    <w:rsid w:val="0067220B"/>
    <w:rsid w:val="006733EB"/>
    <w:rsid w:val="00676A70"/>
    <w:rsid w:val="00690C05"/>
    <w:rsid w:val="00693550"/>
    <w:rsid w:val="006B3F92"/>
    <w:rsid w:val="006B77EA"/>
    <w:rsid w:val="006D5C20"/>
    <w:rsid w:val="006D7F63"/>
    <w:rsid w:val="006E43A5"/>
    <w:rsid w:val="006E444E"/>
    <w:rsid w:val="006E5F09"/>
    <w:rsid w:val="006E67FD"/>
    <w:rsid w:val="006F62EA"/>
    <w:rsid w:val="00701AB2"/>
    <w:rsid w:val="00717569"/>
    <w:rsid w:val="00752AB8"/>
    <w:rsid w:val="00765EEB"/>
    <w:rsid w:val="007829D2"/>
    <w:rsid w:val="00783074"/>
    <w:rsid w:val="00786396"/>
    <w:rsid w:val="007A0B53"/>
    <w:rsid w:val="007A161F"/>
    <w:rsid w:val="007A29A4"/>
    <w:rsid w:val="007B110F"/>
    <w:rsid w:val="007B634A"/>
    <w:rsid w:val="007B7853"/>
    <w:rsid w:val="007E16FA"/>
    <w:rsid w:val="008028E7"/>
    <w:rsid w:val="008032E5"/>
    <w:rsid w:val="00806AB4"/>
    <w:rsid w:val="0081003F"/>
    <w:rsid w:val="00811A82"/>
    <w:rsid w:val="00822EFC"/>
    <w:rsid w:val="00834506"/>
    <w:rsid w:val="008435F3"/>
    <w:rsid w:val="008474A9"/>
    <w:rsid w:val="008574B7"/>
    <w:rsid w:val="00875CBE"/>
    <w:rsid w:val="008923AC"/>
    <w:rsid w:val="008C0995"/>
    <w:rsid w:val="008C5285"/>
    <w:rsid w:val="008C6E91"/>
    <w:rsid w:val="008D16F4"/>
    <w:rsid w:val="008D3113"/>
    <w:rsid w:val="008D4717"/>
    <w:rsid w:val="008E2B38"/>
    <w:rsid w:val="008E7030"/>
    <w:rsid w:val="008F1C98"/>
    <w:rsid w:val="008F54CB"/>
    <w:rsid w:val="009047F9"/>
    <w:rsid w:val="00911F16"/>
    <w:rsid w:val="00916E5B"/>
    <w:rsid w:val="0092191C"/>
    <w:rsid w:val="009255D9"/>
    <w:rsid w:val="009337F5"/>
    <w:rsid w:val="00953730"/>
    <w:rsid w:val="009576E1"/>
    <w:rsid w:val="00976057"/>
    <w:rsid w:val="00982855"/>
    <w:rsid w:val="00990A4A"/>
    <w:rsid w:val="009C6A99"/>
    <w:rsid w:val="009E6EF9"/>
    <w:rsid w:val="009E7651"/>
    <w:rsid w:val="009E7F82"/>
    <w:rsid w:val="00A244BF"/>
    <w:rsid w:val="00A51CEF"/>
    <w:rsid w:val="00A60EFE"/>
    <w:rsid w:val="00A70EB2"/>
    <w:rsid w:val="00A75EB9"/>
    <w:rsid w:val="00A81FEC"/>
    <w:rsid w:val="00A93481"/>
    <w:rsid w:val="00AA12A2"/>
    <w:rsid w:val="00AA44D2"/>
    <w:rsid w:val="00AA50E4"/>
    <w:rsid w:val="00AB197D"/>
    <w:rsid w:val="00AB32C2"/>
    <w:rsid w:val="00AC1897"/>
    <w:rsid w:val="00AD2ADE"/>
    <w:rsid w:val="00AD5832"/>
    <w:rsid w:val="00AF5B57"/>
    <w:rsid w:val="00B02352"/>
    <w:rsid w:val="00B03ED9"/>
    <w:rsid w:val="00B051B4"/>
    <w:rsid w:val="00B115CF"/>
    <w:rsid w:val="00B2033A"/>
    <w:rsid w:val="00B30455"/>
    <w:rsid w:val="00B32995"/>
    <w:rsid w:val="00B34CC5"/>
    <w:rsid w:val="00B3703F"/>
    <w:rsid w:val="00B4285A"/>
    <w:rsid w:val="00B5301F"/>
    <w:rsid w:val="00B54192"/>
    <w:rsid w:val="00B60AF3"/>
    <w:rsid w:val="00B67893"/>
    <w:rsid w:val="00B71B19"/>
    <w:rsid w:val="00B74DA2"/>
    <w:rsid w:val="00B7620D"/>
    <w:rsid w:val="00B845DC"/>
    <w:rsid w:val="00B928F9"/>
    <w:rsid w:val="00B96138"/>
    <w:rsid w:val="00B96823"/>
    <w:rsid w:val="00BB48AC"/>
    <w:rsid w:val="00BD3421"/>
    <w:rsid w:val="00BD4231"/>
    <w:rsid w:val="00BE239E"/>
    <w:rsid w:val="00BE5609"/>
    <w:rsid w:val="00BF68F4"/>
    <w:rsid w:val="00C0017F"/>
    <w:rsid w:val="00C02E7C"/>
    <w:rsid w:val="00C079B5"/>
    <w:rsid w:val="00C10630"/>
    <w:rsid w:val="00C331AF"/>
    <w:rsid w:val="00C3488F"/>
    <w:rsid w:val="00C509AF"/>
    <w:rsid w:val="00C83000"/>
    <w:rsid w:val="00C92A62"/>
    <w:rsid w:val="00CA4721"/>
    <w:rsid w:val="00CB59EE"/>
    <w:rsid w:val="00CB6968"/>
    <w:rsid w:val="00CC04B4"/>
    <w:rsid w:val="00CD29B9"/>
    <w:rsid w:val="00CE0843"/>
    <w:rsid w:val="00CE5F83"/>
    <w:rsid w:val="00CE6F20"/>
    <w:rsid w:val="00D0410B"/>
    <w:rsid w:val="00D070FF"/>
    <w:rsid w:val="00D11689"/>
    <w:rsid w:val="00D2298A"/>
    <w:rsid w:val="00D4779E"/>
    <w:rsid w:val="00D6250E"/>
    <w:rsid w:val="00D6325F"/>
    <w:rsid w:val="00D73418"/>
    <w:rsid w:val="00DA58EC"/>
    <w:rsid w:val="00DB401D"/>
    <w:rsid w:val="00DD2A81"/>
    <w:rsid w:val="00DE075D"/>
    <w:rsid w:val="00DE70D6"/>
    <w:rsid w:val="00DF0444"/>
    <w:rsid w:val="00E04DBC"/>
    <w:rsid w:val="00E1677B"/>
    <w:rsid w:val="00E33025"/>
    <w:rsid w:val="00E447C0"/>
    <w:rsid w:val="00E509DD"/>
    <w:rsid w:val="00E6601A"/>
    <w:rsid w:val="00E7056E"/>
    <w:rsid w:val="00E7793D"/>
    <w:rsid w:val="00E87204"/>
    <w:rsid w:val="00EA4DF9"/>
    <w:rsid w:val="00EB335A"/>
    <w:rsid w:val="00EB3B21"/>
    <w:rsid w:val="00EC49CD"/>
    <w:rsid w:val="00EC4C8C"/>
    <w:rsid w:val="00ED2BC9"/>
    <w:rsid w:val="00ED2CE3"/>
    <w:rsid w:val="00ED50D8"/>
    <w:rsid w:val="00ED6C6F"/>
    <w:rsid w:val="00EF6F2E"/>
    <w:rsid w:val="00F15564"/>
    <w:rsid w:val="00F20BB7"/>
    <w:rsid w:val="00F27059"/>
    <w:rsid w:val="00F3472C"/>
    <w:rsid w:val="00F46ECF"/>
    <w:rsid w:val="00F4778E"/>
    <w:rsid w:val="00F73D2C"/>
    <w:rsid w:val="00F822D9"/>
    <w:rsid w:val="00F92FFA"/>
    <w:rsid w:val="00FA2946"/>
    <w:rsid w:val="00FA36CF"/>
    <w:rsid w:val="00FA37D5"/>
    <w:rsid w:val="00FC6F9F"/>
    <w:rsid w:val="00FC73CB"/>
    <w:rsid w:val="00FD5EA6"/>
    <w:rsid w:val="00FE2AC5"/>
    <w:rsid w:val="00FF210D"/>
    <w:rsid w:val="00FF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D31A26"/>
  <w15:chartTrackingRefBased/>
  <w15:docId w15:val="{8D8F10BA-5F81-4E94-835A-E0D354F5F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addres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9E"/>
    <w:pPr>
      <w:spacing w:after="200"/>
    </w:pPr>
  </w:style>
  <w:style w:type="paragraph" w:styleId="Rubrik1">
    <w:name w:val="heading 1"/>
    <w:basedOn w:val="Rubrik"/>
    <w:next w:val="Normal"/>
    <w:link w:val="Rubrik1Char"/>
    <w:uiPriority w:val="9"/>
    <w:qFormat/>
    <w:rsid w:val="00CC04B4"/>
    <w:pPr>
      <w:keepNext/>
      <w:keepLines/>
      <w:spacing w:before="480" w:after="120" w:line="288" w:lineRule="auto"/>
      <w:outlineLvl w:val="0"/>
    </w:pPr>
    <w:rPr>
      <w:bCs w:val="0"/>
      <w:color w:val="0061A1" w:themeColor="accent1"/>
      <w:sz w:val="4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CC04B4"/>
    <w:pPr>
      <w:outlineLvl w:val="1"/>
    </w:pPr>
    <w:rPr>
      <w:b/>
      <w:bCs/>
      <w:color w:val="auto"/>
      <w:sz w:val="22"/>
    </w:rPr>
  </w:style>
  <w:style w:type="paragraph" w:styleId="Rubrik3">
    <w:name w:val="heading 3"/>
    <w:basedOn w:val="Rubrik2"/>
    <w:next w:val="Normal"/>
    <w:link w:val="Rubrik3Char"/>
    <w:uiPriority w:val="9"/>
    <w:rsid w:val="009337F5"/>
    <w:pPr>
      <w:spacing w:before="240" w:after="100"/>
      <w:outlineLvl w:val="2"/>
    </w:pPr>
    <w:rPr>
      <w:b w:val="0"/>
      <w:szCs w:val="24"/>
    </w:rPr>
  </w:style>
  <w:style w:type="paragraph" w:styleId="Rubrik4">
    <w:name w:val="heading 4"/>
    <w:basedOn w:val="Rubrik3"/>
    <w:next w:val="Normal"/>
    <w:link w:val="Rubrik4Char"/>
    <w:uiPriority w:val="9"/>
    <w:rsid w:val="009337F5"/>
    <w:pPr>
      <w:spacing w:after="0"/>
      <w:outlineLvl w:val="3"/>
    </w:pPr>
    <w:rPr>
      <w:i/>
      <w:iCs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 w:val="0"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C04B4"/>
    <w:rPr>
      <w:rFonts w:asciiTheme="majorHAnsi" w:eastAsiaTheme="majorEastAsia" w:hAnsiTheme="majorHAnsi" w:cstheme="majorBidi"/>
      <w:color w:val="0061A1" w:themeColor="accent1"/>
      <w:sz w:val="4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CC04B4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9337F5"/>
    <w:rPr>
      <w:rFonts w:asciiTheme="majorHAnsi" w:eastAsiaTheme="majorEastAsia" w:hAnsiTheme="majorHAnsi" w:cstheme="majorBidi"/>
      <w:bCs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9337F5"/>
    <w:rPr>
      <w:rFonts w:asciiTheme="majorHAnsi" w:eastAsiaTheme="majorEastAsia" w:hAnsiTheme="majorHAnsi" w:cstheme="majorBidi"/>
      <w:bCs/>
      <w:i/>
      <w:iCs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35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4"/>
    <w:rsid w:val="00E87204"/>
    <w:pPr>
      <w:spacing w:after="0" w:line="240" w:lineRule="auto"/>
      <w:contextualSpacing/>
    </w:pPr>
    <w:rPr>
      <w:rFonts w:asciiTheme="majorHAnsi" w:eastAsiaTheme="majorEastAsia" w:hAnsiTheme="majorHAnsi" w:cstheme="majorBidi"/>
      <w:bCs/>
      <w:sz w:val="50"/>
      <w:szCs w:val="48"/>
    </w:rPr>
  </w:style>
  <w:style w:type="character" w:customStyle="1" w:styleId="RubrikChar">
    <w:name w:val="Rubrik Char"/>
    <w:basedOn w:val="Standardstycketeckensnitt"/>
    <w:link w:val="Rubrik"/>
    <w:uiPriority w:val="14"/>
    <w:rsid w:val="00303D37"/>
    <w:rPr>
      <w:rFonts w:asciiTheme="majorHAnsi" w:eastAsiaTheme="majorEastAsia" w:hAnsiTheme="majorHAnsi" w:cstheme="majorBidi"/>
      <w:bCs/>
      <w:sz w:val="50"/>
      <w:szCs w:val="48"/>
    </w:rPr>
  </w:style>
  <w:style w:type="paragraph" w:styleId="Underrubrik">
    <w:name w:val="Subtitle"/>
    <w:basedOn w:val="Rubrik"/>
    <w:next w:val="Normal"/>
    <w:link w:val="UnderrubrikChar"/>
    <w:uiPriority w:val="17"/>
    <w:rsid w:val="004539FA"/>
    <w:pPr>
      <w:numPr>
        <w:ilvl w:val="1"/>
      </w:numPr>
      <w:spacing w:after="240"/>
    </w:pPr>
    <w:rPr>
      <w:b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7"/>
    <w:rsid w:val="00303D37"/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tark">
    <w:name w:val="Strong"/>
    <w:basedOn w:val="Standardstycketeckensnitt"/>
    <w:uiPriority w:val="22"/>
    <w:qFormat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qFormat/>
    <w:rsid w:val="005F29FB"/>
    <w:rPr>
      <w:i/>
      <w:iCs/>
      <w:color w:val="auto"/>
    </w:rPr>
  </w:style>
  <w:style w:type="paragraph" w:styleId="Ingetavstnd">
    <w:name w:val="No Spacing"/>
    <w:uiPriority w:val="1"/>
    <w:qFormat/>
    <w:rsid w:val="00DA58EC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Normal"/>
    <w:next w:val="Normal"/>
    <w:uiPriority w:val="39"/>
    <w:rsid w:val="00B32995"/>
    <w:rPr>
      <w:rFonts w:asciiTheme="majorHAnsi" w:hAnsiTheme="majorHAnsi"/>
      <w:b/>
    </w:rPr>
  </w:style>
  <w:style w:type="paragraph" w:styleId="Innehll1">
    <w:name w:val="toc 1"/>
    <w:basedOn w:val="Normal"/>
    <w:next w:val="Normal"/>
    <w:uiPriority w:val="39"/>
    <w:rsid w:val="002A223C"/>
    <w:pPr>
      <w:spacing w:after="100"/>
    </w:pPr>
  </w:style>
  <w:style w:type="paragraph" w:styleId="Innehll2">
    <w:name w:val="toc 2"/>
    <w:basedOn w:val="Normal"/>
    <w:next w:val="Normal"/>
    <w:uiPriority w:val="39"/>
    <w:rsid w:val="002A223C"/>
    <w:pPr>
      <w:spacing w:after="100"/>
      <w:ind w:left="220"/>
    </w:pPr>
  </w:style>
  <w:style w:type="paragraph" w:styleId="Innehll3">
    <w:name w:val="toc 3"/>
    <w:basedOn w:val="Normal"/>
    <w:next w:val="Normal"/>
    <w:uiPriority w:val="39"/>
    <w:rsid w:val="002A223C"/>
    <w:pPr>
      <w:spacing w:after="100"/>
      <w:ind w:left="440"/>
    </w:pPr>
  </w:style>
  <w:style w:type="paragraph" w:styleId="Innehll4">
    <w:name w:val="toc 4"/>
    <w:basedOn w:val="Normal"/>
    <w:next w:val="Normal"/>
    <w:uiPriority w:val="39"/>
    <w:rsid w:val="002A223C"/>
    <w:pPr>
      <w:spacing w:after="100"/>
      <w:ind w:left="660"/>
    </w:pPr>
  </w:style>
  <w:style w:type="paragraph" w:styleId="Innehll5">
    <w:name w:val="toc 5"/>
    <w:basedOn w:val="Normal"/>
    <w:next w:val="Normal"/>
    <w:uiPriority w:val="39"/>
    <w:semiHidden/>
    <w:rsid w:val="002A223C"/>
    <w:pPr>
      <w:spacing w:after="100"/>
      <w:ind w:left="880"/>
    </w:pPr>
  </w:style>
  <w:style w:type="paragraph" w:styleId="Innehll6">
    <w:name w:val="toc 6"/>
    <w:basedOn w:val="Normal"/>
    <w:next w:val="Normal"/>
    <w:uiPriority w:val="39"/>
    <w:semiHidden/>
    <w:rsid w:val="002A223C"/>
    <w:pPr>
      <w:spacing w:after="100"/>
      <w:ind w:left="1100"/>
    </w:pPr>
  </w:style>
  <w:style w:type="paragraph" w:styleId="Innehll7">
    <w:name w:val="toc 7"/>
    <w:basedOn w:val="Normal"/>
    <w:next w:val="Normal"/>
    <w:uiPriority w:val="39"/>
    <w:semiHidden/>
    <w:rsid w:val="002A223C"/>
    <w:pPr>
      <w:spacing w:after="100"/>
      <w:ind w:left="1320"/>
    </w:pPr>
  </w:style>
  <w:style w:type="paragraph" w:styleId="Innehll8">
    <w:name w:val="toc 8"/>
    <w:basedOn w:val="Normal"/>
    <w:next w:val="Normal"/>
    <w:uiPriority w:val="39"/>
    <w:semiHidden/>
    <w:rsid w:val="002A223C"/>
    <w:pPr>
      <w:spacing w:after="100"/>
      <w:ind w:left="1540"/>
    </w:pPr>
  </w:style>
  <w:style w:type="paragraph" w:styleId="Innehll9">
    <w:name w:val="toc 9"/>
    <w:basedOn w:val="Normal"/>
    <w:next w:val="Normal"/>
    <w:uiPriority w:val="39"/>
    <w:semiHidden/>
    <w:rsid w:val="002A223C"/>
    <w:pPr>
      <w:spacing w:after="100"/>
      <w:ind w:left="1760"/>
    </w:pPr>
  </w:style>
  <w:style w:type="paragraph" w:styleId="Sidhuvud">
    <w:name w:val="header"/>
    <w:basedOn w:val="Normal"/>
    <w:link w:val="SidhuvudChar"/>
    <w:uiPriority w:val="99"/>
    <w:rsid w:val="006D7F6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6D7F63"/>
    <w:rPr>
      <w:rFonts w:asciiTheme="majorHAnsi" w:hAnsiTheme="majorHAnsi"/>
      <w:sz w:val="18"/>
    </w:rPr>
  </w:style>
  <w:style w:type="paragraph" w:styleId="Sidfot">
    <w:name w:val="footer"/>
    <w:basedOn w:val="Normal"/>
    <w:link w:val="SidfotChar"/>
    <w:uiPriority w:val="99"/>
    <w:rsid w:val="00982855"/>
    <w:pPr>
      <w:tabs>
        <w:tab w:val="center" w:pos="4536"/>
        <w:tab w:val="right" w:pos="9072"/>
      </w:tabs>
      <w:spacing w:after="0" w:line="20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82855"/>
    <w:rPr>
      <w:rFonts w:asciiTheme="majorHAnsi" w:hAnsiTheme="majorHAnsi"/>
      <w:sz w:val="16"/>
    </w:rPr>
  </w:style>
  <w:style w:type="paragraph" w:styleId="Punktlista">
    <w:name w:val="List Bullet"/>
    <w:basedOn w:val="Normal"/>
    <w:uiPriority w:val="11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12"/>
    <w:qFormat/>
    <w:rsid w:val="00D4779E"/>
    <w:pPr>
      <w:numPr>
        <w:numId w:val="1"/>
      </w:numPr>
      <w:spacing w:after="80"/>
      <w:ind w:left="357" w:hanging="357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12"/>
    <w:rsid w:val="009E7F82"/>
    <w:pPr>
      <w:numPr>
        <w:ilvl w:val="1"/>
      </w:numPr>
    </w:pPr>
  </w:style>
  <w:style w:type="paragraph" w:styleId="Numreradlista3">
    <w:name w:val="List Number 3"/>
    <w:basedOn w:val="Numreradlista2"/>
    <w:uiPriority w:val="12"/>
    <w:rsid w:val="009E7F82"/>
    <w:pPr>
      <w:numPr>
        <w:ilvl w:val="2"/>
      </w:numPr>
    </w:pPr>
  </w:style>
  <w:style w:type="paragraph" w:styleId="Numreradlista4">
    <w:name w:val="List Number 4"/>
    <w:basedOn w:val="Numreradlista3"/>
    <w:uiPriority w:val="12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12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11"/>
    <w:rsid w:val="009E7F82"/>
    <w:pPr>
      <w:numPr>
        <w:ilvl w:val="1"/>
      </w:numPr>
    </w:pPr>
  </w:style>
  <w:style w:type="paragraph" w:styleId="Punktlista3">
    <w:name w:val="List Bullet 3"/>
    <w:basedOn w:val="Punktlista2"/>
    <w:uiPriority w:val="11"/>
    <w:rsid w:val="009E7F82"/>
    <w:pPr>
      <w:numPr>
        <w:ilvl w:val="2"/>
      </w:numPr>
    </w:pPr>
  </w:style>
  <w:style w:type="paragraph" w:styleId="Punktlista4">
    <w:name w:val="List Bullet 4"/>
    <w:basedOn w:val="Punktlista3"/>
    <w:uiPriority w:val="11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11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rsid w:val="00CC04B4"/>
    <w:pPr>
      <w:numPr>
        <w:numId w:val="14"/>
      </w:numPr>
    </w:pPr>
    <w:rPr>
      <w:color w:val="auto"/>
    </w:rPr>
  </w:style>
  <w:style w:type="paragraph" w:customStyle="1" w:styleId="Numreradrubrik2">
    <w:name w:val="Numrerad rubrik 2"/>
    <w:basedOn w:val="Rubrik2"/>
    <w:next w:val="Normal"/>
    <w:uiPriority w:val="19"/>
    <w:rsid w:val="00142663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rsid w:val="00142663"/>
    <w:pPr>
      <w:numPr>
        <w:ilvl w:val="2"/>
        <w:numId w:val="14"/>
      </w:numPr>
    </w:pPr>
  </w:style>
  <w:style w:type="paragraph" w:customStyle="1" w:styleId="Numreradrubrik4">
    <w:name w:val="Numrerad rubrik 4"/>
    <w:basedOn w:val="Rubrik4"/>
    <w:next w:val="Normal"/>
    <w:uiPriority w:val="19"/>
    <w:rsid w:val="00142663"/>
    <w:pPr>
      <w:numPr>
        <w:ilvl w:val="3"/>
        <w:numId w:val="14"/>
      </w:numPr>
    </w:pPr>
  </w:style>
  <w:style w:type="paragraph" w:customStyle="1" w:styleId="Rubrikfet">
    <w:name w:val="Rubrik fet"/>
    <w:basedOn w:val="Rubrik"/>
    <w:uiPriority w:val="14"/>
    <w:rsid w:val="008435F3"/>
    <w:rPr>
      <w:b/>
    </w:rPr>
  </w:style>
  <w:style w:type="paragraph" w:customStyle="1" w:styleId="Infotext">
    <w:name w:val="Infotext"/>
    <w:basedOn w:val="Normal"/>
    <w:uiPriority w:val="29"/>
    <w:rsid w:val="00EB335A"/>
    <w:pPr>
      <w:spacing w:after="0"/>
    </w:pPr>
    <w:rPr>
      <w:rFonts w:asciiTheme="majorHAnsi" w:hAnsiTheme="majorHAnsi"/>
      <w:sz w:val="18"/>
    </w:rPr>
  </w:style>
  <w:style w:type="paragraph" w:customStyle="1" w:styleId="Infotextkursiv">
    <w:name w:val="Infotext kursiv"/>
    <w:basedOn w:val="Infotext"/>
    <w:uiPriority w:val="31"/>
    <w:rsid w:val="00044B8B"/>
    <w:rPr>
      <w:i/>
    </w:rPr>
  </w:style>
  <w:style w:type="paragraph" w:customStyle="1" w:styleId="Avdelning">
    <w:name w:val="Avdelning"/>
    <w:basedOn w:val="Sidhuvud"/>
    <w:next w:val="Normal"/>
    <w:semiHidden/>
    <w:rsid w:val="00B3703F"/>
    <w:rPr>
      <w:b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A1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A161F"/>
    <w:rPr>
      <w:rFonts w:ascii="Segoe UI" w:hAnsi="Segoe UI" w:cs="Segoe UI"/>
      <w:sz w:val="18"/>
      <w:szCs w:val="18"/>
    </w:rPr>
  </w:style>
  <w:style w:type="paragraph" w:customStyle="1" w:styleId="Ingress">
    <w:name w:val="Ingress"/>
    <w:basedOn w:val="Normal"/>
    <w:next w:val="Normal"/>
    <w:uiPriority w:val="7"/>
    <w:qFormat/>
    <w:rsid w:val="00CC04B4"/>
    <w:pPr>
      <w:spacing w:after="260"/>
    </w:pPr>
    <w:rPr>
      <w:rFonts w:asciiTheme="majorHAnsi" w:hAnsiTheme="majorHAnsi" w:cstheme="majorHAnsi"/>
      <w:b/>
      <w:sz w:val="24"/>
      <w:szCs w:val="20"/>
    </w:rPr>
  </w:style>
  <w:style w:type="paragraph" w:customStyle="1" w:styleId="Frvaltningskoladnr">
    <w:name w:val="Förvaltning/skola/dnr"/>
    <w:basedOn w:val="Infotext"/>
    <w:semiHidden/>
    <w:qFormat/>
    <w:rsid w:val="00916E5B"/>
  </w:style>
  <w:style w:type="paragraph" w:styleId="Normalwebb">
    <w:name w:val="Normal (Web)"/>
    <w:basedOn w:val="Normal"/>
    <w:uiPriority w:val="99"/>
    <w:unhideWhenUsed/>
    <w:rsid w:val="00811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C348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58sSGJLyhY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oundcloud.com/zedd/the-middle?si=5d760121235b4efb895b14f4650df3d8&amp;utm_source=clipboard&amp;utm_medium=text&amp;utm_campaign=social_sharing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grid.tidvall@vellinge.se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gtid01\AppData\Roaming\Microsoft\Templates\Affisch_mall%20Vellinge.dotx" TargetMode="External"/></Relationships>
</file>

<file path=word/theme/theme1.xml><?xml version="1.0" encoding="utf-8"?>
<a:theme xmlns:a="http://schemas.openxmlformats.org/drawingml/2006/main" name="Office Theme">
  <a:themeElements>
    <a:clrScheme name="Vellinge">
      <a:dk1>
        <a:sysClr val="windowText" lastClr="000000"/>
      </a:dk1>
      <a:lt1>
        <a:sysClr val="window" lastClr="FFFFFF"/>
      </a:lt1>
      <a:dk2>
        <a:srgbClr val="44546A"/>
      </a:dk2>
      <a:lt2>
        <a:srgbClr val="E4E9F5"/>
      </a:lt2>
      <a:accent1>
        <a:srgbClr val="0061A1"/>
      </a:accent1>
      <a:accent2>
        <a:srgbClr val="76405D"/>
      </a:accent2>
      <a:accent3>
        <a:srgbClr val="747476"/>
      </a:accent3>
      <a:accent4>
        <a:srgbClr val="71AE52"/>
      </a:accent4>
      <a:accent5>
        <a:srgbClr val="EBD64D"/>
      </a:accent5>
      <a:accent6>
        <a:srgbClr val="F3A8AE"/>
      </a:accent6>
      <a:hlink>
        <a:srgbClr val="0563C1"/>
      </a:hlink>
      <a:folHlink>
        <a:srgbClr val="954F72"/>
      </a:folHlink>
    </a:clrScheme>
    <a:fontScheme name="Vellinge_font_Word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8FFF6-5F73-4CA9-A998-DFA4E86B5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Affisch_mall Vellinge</Template>
  <TotalTime>1298</TotalTime>
  <Pages>2</Pages>
  <Words>282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Tidvall, Ingrid</dc:creator>
  <cp:keywords/>
  <dc:description/>
  <cp:lastModifiedBy>Tidvall, Ingrid</cp:lastModifiedBy>
  <cp:revision>121</cp:revision>
  <cp:lastPrinted>2017-10-30T14:04:00Z</cp:lastPrinted>
  <dcterms:created xsi:type="dcterms:W3CDTF">2021-11-25T14:54:00Z</dcterms:created>
  <dcterms:modified xsi:type="dcterms:W3CDTF">2021-12-20T09:28:00Z</dcterms:modified>
</cp:coreProperties>
</file>