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3FBA3" w14:textId="3100A474" w:rsidR="0068356E" w:rsidRPr="006442FB" w:rsidRDefault="00892AFB" w:rsidP="0068356E">
      <w:pPr>
        <w:spacing w:after="200"/>
        <w:rPr>
          <w:rFonts w:ascii="Gill Sans MT" w:eastAsia="Times New Roman" w:hAnsi="Gill Sans MT" w:cstheme="majorHAnsi"/>
          <w:color w:val="2E74B5" w:themeColor="accent5" w:themeShade="BF"/>
          <w:sz w:val="40"/>
          <w:szCs w:val="40"/>
          <w:lang w:eastAsia="sv-SE"/>
        </w:rPr>
      </w:pPr>
      <w:r w:rsidRPr="006442FB">
        <w:rPr>
          <w:rFonts w:ascii="Gill Sans MT" w:eastAsia="Times New Roman" w:hAnsi="Gill Sans MT" w:cstheme="majorHAnsi"/>
          <w:color w:val="2E74B5" w:themeColor="accent5" w:themeShade="BF"/>
          <w:sz w:val="40"/>
          <w:szCs w:val="40"/>
          <w:lang w:eastAsia="sv-SE"/>
        </w:rPr>
        <w:t>Lärarplanering</w:t>
      </w:r>
      <w:r w:rsidR="001E36F3" w:rsidRPr="006442FB">
        <w:rPr>
          <w:rFonts w:ascii="Gill Sans MT" w:eastAsia="Times New Roman" w:hAnsi="Gill Sans MT" w:cstheme="majorHAnsi"/>
          <w:color w:val="2E74B5" w:themeColor="accent5" w:themeShade="BF"/>
          <w:sz w:val="40"/>
          <w:szCs w:val="40"/>
          <w:lang w:eastAsia="sv-SE"/>
        </w:rPr>
        <w:t xml:space="preserve"> </w:t>
      </w:r>
      <w:r w:rsidR="006442FB" w:rsidRPr="006442FB">
        <w:rPr>
          <w:rFonts w:ascii="Gill Sans MT" w:eastAsia="Times New Roman" w:hAnsi="Gill Sans MT" w:cstheme="majorHAnsi"/>
          <w:color w:val="2E74B5" w:themeColor="accent5" w:themeShade="BF"/>
          <w:sz w:val="40"/>
          <w:szCs w:val="40"/>
          <w:lang w:eastAsia="sv-SE"/>
        </w:rPr>
        <w:t xml:space="preserve">- </w:t>
      </w:r>
      <w:r w:rsidRPr="006442FB">
        <w:rPr>
          <w:rFonts w:ascii="Gill Sans MT" w:eastAsia="Times New Roman" w:hAnsi="Gill Sans MT" w:cstheme="majorHAnsi"/>
          <w:color w:val="2E74B5" w:themeColor="accent5" w:themeShade="BF"/>
          <w:sz w:val="40"/>
          <w:szCs w:val="40"/>
          <w:lang w:eastAsia="sv-SE"/>
        </w:rPr>
        <w:t>Vikingatiden</w:t>
      </w:r>
    </w:p>
    <w:p w14:paraId="132190C3" w14:textId="0FFE8C9C" w:rsidR="0068356E" w:rsidRPr="006442FB" w:rsidRDefault="00892AFB" w:rsidP="008077DC">
      <w:pPr>
        <w:rPr>
          <w:rFonts w:ascii="Gill Sans MT" w:eastAsia="Times New Roman" w:hAnsi="Gill Sans MT" w:cstheme="majorHAnsi"/>
          <w:sz w:val="32"/>
          <w:szCs w:val="32"/>
          <w:lang w:eastAsia="sv-SE"/>
        </w:rPr>
      </w:pPr>
      <w:r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Historia</w:t>
      </w:r>
      <w:r w:rsidR="00E14088"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 xml:space="preserve"> åk </w:t>
      </w:r>
      <w:proofErr w:type="gramStart"/>
      <w:r w:rsidR="00E14088"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4-6</w:t>
      </w:r>
      <w:proofErr w:type="gramEnd"/>
      <w:r w:rsidR="008077DC"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br/>
      </w:r>
    </w:p>
    <w:p w14:paraId="72E2949B" w14:textId="4D9CA556" w:rsidR="0068356E" w:rsidRPr="006442FB" w:rsidRDefault="0068356E" w:rsidP="0068356E">
      <w:pPr>
        <w:spacing w:after="100"/>
        <w:ind w:hanging="180"/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</w:pPr>
      <w:r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Syfte</w:t>
      </w:r>
      <w:r w:rsidR="00E14088"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:</w:t>
      </w:r>
    </w:p>
    <w:p w14:paraId="610D316D" w14:textId="77777777" w:rsidR="00125F31" w:rsidRPr="005176F7" w:rsidRDefault="00892AFB" w:rsidP="00125F31">
      <w:pPr>
        <w:pStyle w:val="Normalwebb"/>
        <w:rPr>
          <w:rFonts w:ascii="Gill Sans MT" w:hAnsi="Gill Sans MT" w:cstheme="majorHAnsi"/>
        </w:rPr>
      </w:pPr>
      <w:r w:rsidRPr="005176F7">
        <w:rPr>
          <w:rFonts w:ascii="Gill Sans MT" w:hAnsi="Gill Sans MT" w:cstheme="majorHAnsi"/>
          <w:sz w:val="20"/>
          <w:szCs w:val="20"/>
        </w:rPr>
        <w:t xml:space="preserve">Undervisningen i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mnet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historia ska ge eleverna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rutsa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ttningar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att utveckla </w:t>
      </w:r>
    </w:p>
    <w:p w14:paraId="484EA4D4" w14:textId="265FC998" w:rsidR="00892AFB" w:rsidRPr="005176F7" w:rsidRDefault="00892AFB" w:rsidP="00125F31">
      <w:pPr>
        <w:pStyle w:val="Normalwebb"/>
        <w:numPr>
          <w:ilvl w:val="0"/>
          <w:numId w:val="14"/>
        </w:numPr>
        <w:rPr>
          <w:rFonts w:ascii="Gill Sans MT" w:hAnsi="Gill Sans MT" w:cstheme="majorHAnsi"/>
        </w:rPr>
      </w:pPr>
      <w:r w:rsidRPr="005176F7">
        <w:rPr>
          <w:rFonts w:ascii="Gill Sans MT" w:hAnsi="Gill Sans MT" w:cstheme="majorHAnsi"/>
          <w:sz w:val="20"/>
          <w:szCs w:val="20"/>
        </w:rPr>
        <w:t xml:space="preserve">kunskaper om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ha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ndelser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,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akto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rer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och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ndringsprocesser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under olika tidsperioder samt om historiska begrepp och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la</w:t>
      </w:r>
      <w:r w:rsidRPr="005176F7">
        <w:rPr>
          <w:rFonts w:ascii="Arial" w:hAnsi="Arial" w:cs="Arial"/>
          <w:sz w:val="20"/>
          <w:szCs w:val="20"/>
        </w:rPr>
        <w:t>̊</w:t>
      </w:r>
      <w:r w:rsidRPr="005176F7">
        <w:rPr>
          <w:rFonts w:ascii="Gill Sans MT" w:hAnsi="Gill Sans MT" w:cstheme="majorHAnsi"/>
          <w:sz w:val="20"/>
          <w:szCs w:val="20"/>
        </w:rPr>
        <w:t>nga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historiska linjer, </w:t>
      </w:r>
    </w:p>
    <w:p w14:paraId="59156C90" w14:textId="77777777" w:rsidR="00125F31" w:rsidRPr="005176F7" w:rsidRDefault="00892AFB" w:rsidP="00125F31">
      <w:pPr>
        <w:pStyle w:val="Normalwebb"/>
        <w:numPr>
          <w:ilvl w:val="0"/>
          <w:numId w:val="14"/>
        </w:numPr>
        <w:rPr>
          <w:rFonts w:ascii="Gill Sans MT" w:hAnsi="Gill Sans MT" w:cstheme="majorHAnsi"/>
        </w:rPr>
      </w:pP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rma</w:t>
      </w:r>
      <w:r w:rsidRPr="005176F7">
        <w:rPr>
          <w:rFonts w:ascii="Arial" w:hAnsi="Arial" w:cs="Arial"/>
          <w:sz w:val="20"/>
          <w:szCs w:val="20"/>
        </w:rPr>
        <w:t>̊</w:t>
      </w:r>
      <w:r w:rsidRPr="005176F7">
        <w:rPr>
          <w:rFonts w:ascii="Gill Sans MT" w:hAnsi="Gill Sans MT" w:cstheme="majorHAnsi"/>
          <w:sz w:val="20"/>
          <w:szCs w:val="20"/>
        </w:rPr>
        <w:t>ga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att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sta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lla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fra</w:t>
      </w:r>
      <w:r w:rsidRPr="005176F7">
        <w:rPr>
          <w:rFonts w:ascii="Arial" w:hAnsi="Arial" w:cs="Arial"/>
          <w:sz w:val="20"/>
          <w:szCs w:val="20"/>
        </w:rPr>
        <w:t>̊</w:t>
      </w:r>
      <w:r w:rsidRPr="005176F7">
        <w:rPr>
          <w:rFonts w:ascii="Gill Sans MT" w:hAnsi="Gill Sans MT" w:cstheme="majorHAnsi"/>
          <w:sz w:val="20"/>
          <w:szCs w:val="20"/>
        </w:rPr>
        <w:t>gor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till historiska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ka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llor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samt att tolka, kritiskt granska och </w:t>
      </w:r>
      <w:proofErr w:type="spellStart"/>
      <w:r w:rsidR="00125F31" w:rsidRPr="005176F7">
        <w:rPr>
          <w:rFonts w:ascii="Gill Sans MT" w:hAnsi="Gill Sans MT" w:cstheme="majorHAnsi"/>
          <w:sz w:val="20"/>
          <w:szCs w:val="20"/>
        </w:rPr>
        <w:t>v</w:t>
      </w:r>
      <w:r w:rsidRPr="005176F7">
        <w:rPr>
          <w:rFonts w:ascii="Gill Sans MT" w:hAnsi="Gill Sans MT" w:cstheme="majorHAnsi"/>
          <w:sz w:val="20"/>
          <w:szCs w:val="20"/>
        </w:rPr>
        <w:t>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rdera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dessa, och </w:t>
      </w:r>
    </w:p>
    <w:p w14:paraId="253E221F" w14:textId="65A3D453" w:rsidR="00892AFB" w:rsidRPr="005176F7" w:rsidRDefault="00892AFB" w:rsidP="00125F31">
      <w:pPr>
        <w:pStyle w:val="Normalwebb"/>
        <w:numPr>
          <w:ilvl w:val="0"/>
          <w:numId w:val="14"/>
        </w:numPr>
        <w:rPr>
          <w:rFonts w:ascii="Gill Sans MT" w:hAnsi="Gill Sans MT" w:cstheme="majorHAnsi"/>
        </w:rPr>
      </w:pP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rma</w:t>
      </w:r>
      <w:r w:rsidRPr="005176F7">
        <w:rPr>
          <w:rFonts w:ascii="Arial" w:hAnsi="Arial" w:cs="Arial"/>
          <w:sz w:val="20"/>
          <w:szCs w:val="20"/>
        </w:rPr>
        <w:t>̊</w:t>
      </w:r>
      <w:r w:rsidRPr="005176F7">
        <w:rPr>
          <w:rFonts w:ascii="Gill Sans MT" w:hAnsi="Gill Sans MT" w:cstheme="majorHAnsi"/>
          <w:sz w:val="20"/>
          <w:szCs w:val="20"/>
        </w:rPr>
        <w:t>ga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att reflektera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ver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hur historia kan brukas i olika sammanhang och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olika syften. </w:t>
      </w:r>
    </w:p>
    <w:p w14:paraId="0D7FBCC5" w14:textId="77777777" w:rsidR="00892AFB" w:rsidRPr="005176F7" w:rsidRDefault="00892AFB" w:rsidP="0068356E">
      <w:pPr>
        <w:spacing w:after="100"/>
        <w:ind w:hanging="180"/>
        <w:rPr>
          <w:rFonts w:ascii="Gill Sans MT" w:eastAsia="Times New Roman" w:hAnsi="Gill Sans MT" w:cstheme="majorHAnsi"/>
          <w:sz w:val="22"/>
          <w:szCs w:val="22"/>
          <w:lang w:eastAsia="sv-SE"/>
        </w:rPr>
      </w:pPr>
    </w:p>
    <w:p w14:paraId="7666A42B" w14:textId="5BAFB43C" w:rsidR="0068356E" w:rsidRPr="006442FB" w:rsidRDefault="0068356E" w:rsidP="0068356E">
      <w:pPr>
        <w:spacing w:after="200"/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</w:pPr>
      <w:r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Centralt innehåll</w:t>
      </w:r>
      <w:r w:rsidR="00E14088"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:</w:t>
      </w:r>
    </w:p>
    <w:p w14:paraId="17BD1850" w14:textId="77777777" w:rsidR="00F725E9" w:rsidRPr="005176F7" w:rsidRDefault="00F725E9" w:rsidP="00125F31">
      <w:pPr>
        <w:pStyle w:val="Normalwebb"/>
        <w:rPr>
          <w:rFonts w:ascii="Gill Sans MT" w:hAnsi="Gill Sans MT" w:cstheme="majorHAnsi"/>
        </w:rPr>
      </w:pPr>
      <w:proofErr w:type="spellStart"/>
      <w:r w:rsidRPr="005176F7">
        <w:rPr>
          <w:rFonts w:ascii="Gill Sans MT" w:hAnsi="Gill Sans MT" w:cstheme="majorHAnsi"/>
          <w:i/>
          <w:iCs/>
          <w:sz w:val="20"/>
          <w:szCs w:val="20"/>
        </w:rPr>
        <w:t>Kulturmo</w:t>
      </w:r>
      <w:r w:rsidRPr="005176F7">
        <w:rPr>
          <w:rFonts w:ascii="Arial" w:hAnsi="Arial" w:cs="Arial"/>
          <w:i/>
          <w:iCs/>
          <w:sz w:val="20"/>
          <w:szCs w:val="20"/>
        </w:rPr>
        <w:t>̈</w:t>
      </w:r>
      <w:r w:rsidRPr="005176F7">
        <w:rPr>
          <w:rFonts w:ascii="Gill Sans MT" w:hAnsi="Gill Sans MT" w:cstheme="majorHAnsi"/>
          <w:i/>
          <w:iCs/>
          <w:sz w:val="20"/>
          <w:szCs w:val="20"/>
        </w:rPr>
        <w:t>ten</w:t>
      </w:r>
      <w:proofErr w:type="spellEnd"/>
      <w:r w:rsidRPr="005176F7">
        <w:rPr>
          <w:rFonts w:ascii="Gill Sans MT" w:hAnsi="Gill Sans MT" w:cstheme="majorHAnsi"/>
          <w:i/>
          <w:iCs/>
          <w:sz w:val="20"/>
          <w:szCs w:val="20"/>
        </w:rPr>
        <w:t xml:space="preserve"> och statsbildning i Norden, cirka 800</w:t>
      </w:r>
      <w:r w:rsidRPr="005176F7">
        <w:rPr>
          <w:rFonts w:ascii="Gill Sans MT" w:hAnsi="Gill Sans MT" w:cs="Gill Sans MT"/>
          <w:i/>
          <w:iCs/>
          <w:sz w:val="20"/>
          <w:szCs w:val="20"/>
        </w:rPr>
        <w:t>–</w:t>
      </w:r>
      <w:r w:rsidRPr="005176F7">
        <w:rPr>
          <w:rFonts w:ascii="Gill Sans MT" w:hAnsi="Gill Sans MT" w:cstheme="majorHAnsi"/>
          <w:i/>
          <w:iCs/>
          <w:sz w:val="20"/>
          <w:szCs w:val="20"/>
        </w:rPr>
        <w:t xml:space="preserve">1500 </w:t>
      </w:r>
    </w:p>
    <w:p w14:paraId="4C498123" w14:textId="77777777" w:rsidR="00125F31" w:rsidRPr="005176F7" w:rsidRDefault="00F725E9" w:rsidP="00125F31">
      <w:pPr>
        <w:pStyle w:val="Normalwebb"/>
        <w:numPr>
          <w:ilvl w:val="0"/>
          <w:numId w:val="14"/>
        </w:numPr>
        <w:rPr>
          <w:rFonts w:ascii="Gill Sans MT" w:hAnsi="Gill Sans MT" w:cstheme="majorHAnsi"/>
        </w:rPr>
      </w:pPr>
      <w:r w:rsidRPr="005176F7">
        <w:rPr>
          <w:rFonts w:ascii="Gill Sans MT" w:hAnsi="Gill Sans MT" w:cstheme="majorHAnsi"/>
          <w:sz w:val="20"/>
          <w:szCs w:val="20"/>
        </w:rPr>
        <w:t xml:space="preserve">Nordens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kulturmo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ten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med andra delar av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va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rlden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genom vikingars resor och medeltidens handelssystem. </w:t>
      </w:r>
    </w:p>
    <w:p w14:paraId="1BF814AC" w14:textId="77777777" w:rsidR="00125F31" w:rsidRPr="005176F7" w:rsidRDefault="00F725E9" w:rsidP="00125F31">
      <w:pPr>
        <w:pStyle w:val="Normalwebb"/>
        <w:numPr>
          <w:ilvl w:val="0"/>
          <w:numId w:val="14"/>
        </w:numPr>
        <w:rPr>
          <w:rFonts w:ascii="Gill Sans MT" w:hAnsi="Gill Sans MT" w:cstheme="majorHAnsi"/>
        </w:rPr>
      </w:pPr>
      <w:r w:rsidRPr="005176F7">
        <w:rPr>
          <w:rFonts w:ascii="Gill Sans MT" w:hAnsi="Gill Sans MT" w:cstheme="majorHAnsi"/>
          <w:sz w:val="20"/>
          <w:szCs w:val="20"/>
        </w:rPr>
        <w:t xml:space="preserve">Statsbildning och kristendomens etablerande i Norden samt konsekvenser av dessa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ndringar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. </w:t>
      </w:r>
    </w:p>
    <w:p w14:paraId="11A58E72" w14:textId="77777777" w:rsidR="00125F31" w:rsidRPr="005176F7" w:rsidRDefault="00F725E9" w:rsidP="00125F31">
      <w:pPr>
        <w:pStyle w:val="Normalwebb"/>
        <w:numPr>
          <w:ilvl w:val="0"/>
          <w:numId w:val="14"/>
        </w:numPr>
        <w:rPr>
          <w:rFonts w:ascii="Gill Sans MT" w:hAnsi="Gill Sans MT" w:cstheme="majorHAnsi"/>
        </w:rPr>
      </w:pPr>
      <w:r w:rsidRPr="005176F7">
        <w:rPr>
          <w:rFonts w:ascii="Gill Sans MT" w:hAnsi="Gill Sans MT" w:cstheme="majorHAnsi"/>
          <w:sz w:val="20"/>
          <w:szCs w:val="20"/>
        </w:rPr>
        <w:t xml:space="preserve">Likheter och skillnader i levnadsvillkor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barn, kvinnor och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ma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n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under tidsperioden. </w:t>
      </w:r>
    </w:p>
    <w:p w14:paraId="025CE86B" w14:textId="77777777" w:rsidR="00125F31" w:rsidRPr="005176F7" w:rsidRDefault="00F725E9" w:rsidP="00125F31">
      <w:pPr>
        <w:pStyle w:val="Normalwebb"/>
        <w:numPr>
          <w:ilvl w:val="0"/>
          <w:numId w:val="14"/>
        </w:numPr>
        <w:rPr>
          <w:rFonts w:ascii="Gill Sans MT" w:hAnsi="Gill Sans MT" w:cstheme="majorHAnsi"/>
        </w:rPr>
      </w:pPr>
      <w:r w:rsidRPr="005176F7">
        <w:rPr>
          <w:rFonts w:ascii="Gill Sans MT" w:hAnsi="Gill Sans MT" w:cstheme="majorHAnsi"/>
          <w:sz w:val="20"/>
          <w:szCs w:val="20"/>
        </w:rPr>
        <w:t xml:space="preserve">Vad historiska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ka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llor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, till exempel arkeologiska fynd, texter, muntliga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bera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ttelser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och digitalt material, och hur de kan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anva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ndas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att ge kunskaper om det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rflutna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. </w:t>
      </w:r>
    </w:p>
    <w:p w14:paraId="1071232D" w14:textId="77777777" w:rsidR="00125F31" w:rsidRPr="005176F7" w:rsidRDefault="00F725E9" w:rsidP="00125F31">
      <w:pPr>
        <w:pStyle w:val="Normalwebb"/>
        <w:numPr>
          <w:ilvl w:val="0"/>
          <w:numId w:val="14"/>
        </w:numPr>
        <w:rPr>
          <w:rFonts w:ascii="Gill Sans MT" w:hAnsi="Gill Sans MT" w:cstheme="majorHAnsi"/>
        </w:rPr>
      </w:pPr>
      <w:r w:rsidRPr="005176F7">
        <w:rPr>
          <w:rFonts w:ascii="Gill Sans MT" w:hAnsi="Gill Sans MT" w:cstheme="majorHAnsi"/>
          <w:sz w:val="20"/>
          <w:szCs w:val="20"/>
        </w:rPr>
        <w:t xml:space="preserve">Historiebruk kopplat till tidsperioden, till exempel hur vikingar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framsta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lls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i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popula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rkulturen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. </w:t>
      </w:r>
    </w:p>
    <w:p w14:paraId="5A38151A" w14:textId="77777777" w:rsidR="00125F31" w:rsidRPr="005176F7" w:rsidRDefault="00F725E9" w:rsidP="00125F31">
      <w:pPr>
        <w:pStyle w:val="Normalwebb"/>
        <w:numPr>
          <w:ilvl w:val="0"/>
          <w:numId w:val="14"/>
        </w:numPr>
        <w:rPr>
          <w:rFonts w:ascii="Gill Sans MT" w:hAnsi="Gill Sans MT" w:cstheme="majorHAnsi"/>
        </w:rPr>
      </w:pPr>
      <w:r w:rsidRPr="005176F7">
        <w:rPr>
          <w:rFonts w:ascii="Gill Sans MT" w:hAnsi="Gill Sans MT" w:cstheme="majorHAnsi"/>
          <w:sz w:val="20"/>
          <w:szCs w:val="20"/>
        </w:rPr>
        <w:t xml:space="preserve">Vad historiska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ka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llor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fra</w:t>
      </w:r>
      <w:r w:rsidRPr="005176F7">
        <w:rPr>
          <w:rFonts w:ascii="Arial" w:hAnsi="Arial" w:cs="Arial"/>
          <w:sz w:val="20"/>
          <w:szCs w:val="20"/>
        </w:rPr>
        <w:t>̊</w:t>
      </w:r>
      <w:r w:rsidRPr="005176F7">
        <w:rPr>
          <w:rFonts w:ascii="Gill Sans MT" w:hAnsi="Gill Sans MT" w:cstheme="majorHAnsi"/>
          <w:sz w:val="20"/>
          <w:szCs w:val="20"/>
        </w:rPr>
        <w:t>n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tidsperioden, till exempel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kyrkbo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cker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, fotografier och domstolsprotokoll, kan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bera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tta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 om det </w:t>
      </w:r>
      <w:proofErr w:type="spellStart"/>
      <w:r w:rsidRPr="005176F7">
        <w:rPr>
          <w:rFonts w:ascii="Gill Sans MT" w:hAnsi="Gill Sans MT" w:cstheme="majorHAnsi"/>
          <w:sz w:val="20"/>
          <w:szCs w:val="20"/>
        </w:rPr>
        <w:t>fo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HAnsi"/>
          <w:sz w:val="20"/>
          <w:szCs w:val="20"/>
        </w:rPr>
        <w:t>rflutna</w:t>
      </w:r>
      <w:proofErr w:type="spellEnd"/>
      <w:r w:rsidRPr="005176F7">
        <w:rPr>
          <w:rFonts w:ascii="Gill Sans MT" w:hAnsi="Gill Sans MT" w:cstheme="majorHAnsi"/>
          <w:sz w:val="20"/>
          <w:szCs w:val="20"/>
        </w:rPr>
        <w:t xml:space="preserve">. </w:t>
      </w:r>
    </w:p>
    <w:p w14:paraId="7EA24BBE" w14:textId="791D4A25" w:rsidR="00892AFB" w:rsidRPr="005176F7" w:rsidRDefault="42C02F88" w:rsidP="45F01595">
      <w:pPr>
        <w:pStyle w:val="Normalwebb"/>
        <w:numPr>
          <w:ilvl w:val="0"/>
          <w:numId w:val="14"/>
        </w:numPr>
        <w:rPr>
          <w:rFonts w:ascii="Gill Sans MT" w:hAnsi="Gill Sans MT" w:cstheme="majorBidi"/>
        </w:rPr>
      </w:pPr>
      <w:r w:rsidRPr="005176F7">
        <w:rPr>
          <w:rFonts w:ascii="Gill Sans MT" w:hAnsi="Gill Sans MT" w:cstheme="majorBidi"/>
          <w:sz w:val="20"/>
          <w:szCs w:val="20"/>
        </w:rPr>
        <w:t xml:space="preserve">Historiebruk kopplat till tidsperioden, till exempel hur historiska </w:t>
      </w:r>
      <w:proofErr w:type="spellStart"/>
      <w:r w:rsidRPr="005176F7">
        <w:rPr>
          <w:rFonts w:ascii="Gill Sans MT" w:hAnsi="Gill Sans MT" w:cstheme="majorBidi"/>
          <w:sz w:val="20"/>
          <w:szCs w:val="20"/>
        </w:rPr>
        <w:t>ha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Bidi"/>
          <w:sz w:val="20"/>
          <w:szCs w:val="20"/>
        </w:rPr>
        <w:t>ndelser</w:t>
      </w:r>
      <w:proofErr w:type="spellEnd"/>
      <w:r w:rsidRPr="005176F7">
        <w:rPr>
          <w:rFonts w:ascii="Gill Sans MT" w:hAnsi="Gill Sans MT" w:cstheme="majorBidi"/>
          <w:sz w:val="20"/>
          <w:szCs w:val="20"/>
        </w:rPr>
        <w:t xml:space="preserve"> och </w:t>
      </w:r>
      <w:proofErr w:type="spellStart"/>
      <w:r w:rsidRPr="005176F7">
        <w:rPr>
          <w:rFonts w:ascii="Gill Sans MT" w:hAnsi="Gill Sans MT" w:cstheme="majorBidi"/>
          <w:sz w:val="20"/>
          <w:szCs w:val="20"/>
        </w:rPr>
        <w:t>akto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Bidi"/>
          <w:sz w:val="20"/>
          <w:szCs w:val="20"/>
        </w:rPr>
        <w:t>rer</w:t>
      </w:r>
      <w:proofErr w:type="spellEnd"/>
      <w:r w:rsidRPr="005176F7">
        <w:rPr>
          <w:rFonts w:ascii="Gill Sans MT" w:hAnsi="Gill Sans MT" w:cstheme="majorBidi"/>
          <w:sz w:val="20"/>
          <w:szCs w:val="20"/>
        </w:rPr>
        <w:t xml:space="preserve"> </w:t>
      </w:r>
      <w:proofErr w:type="spellStart"/>
      <w:r w:rsidR="015B910A" w:rsidRPr="005176F7">
        <w:rPr>
          <w:rFonts w:ascii="Gill Sans MT" w:hAnsi="Gill Sans MT" w:cstheme="majorBidi"/>
          <w:sz w:val="20"/>
          <w:szCs w:val="20"/>
        </w:rPr>
        <w:t>f</w:t>
      </w:r>
      <w:r w:rsidRPr="005176F7">
        <w:rPr>
          <w:rFonts w:ascii="Gill Sans MT" w:hAnsi="Gill Sans MT" w:cstheme="majorBidi"/>
          <w:sz w:val="20"/>
          <w:szCs w:val="20"/>
        </w:rPr>
        <w:t>ramsta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Bidi"/>
          <w:sz w:val="20"/>
          <w:szCs w:val="20"/>
        </w:rPr>
        <w:t>lls</w:t>
      </w:r>
      <w:proofErr w:type="spellEnd"/>
      <w:r w:rsidRPr="005176F7">
        <w:rPr>
          <w:rFonts w:ascii="Gill Sans MT" w:hAnsi="Gill Sans MT" w:cstheme="majorBidi"/>
          <w:sz w:val="20"/>
          <w:szCs w:val="20"/>
        </w:rPr>
        <w:t xml:space="preserve"> i </w:t>
      </w:r>
      <w:proofErr w:type="spellStart"/>
      <w:r w:rsidRPr="005176F7">
        <w:rPr>
          <w:rFonts w:ascii="Gill Sans MT" w:hAnsi="Gill Sans MT" w:cstheme="majorBidi"/>
          <w:sz w:val="20"/>
          <w:szCs w:val="20"/>
        </w:rPr>
        <w:t>bo</w:t>
      </w:r>
      <w:r w:rsidRPr="005176F7">
        <w:rPr>
          <w:rFonts w:ascii="Arial" w:hAnsi="Arial" w:cs="Arial"/>
          <w:sz w:val="20"/>
          <w:szCs w:val="20"/>
        </w:rPr>
        <w:t>̈</w:t>
      </w:r>
      <w:r w:rsidRPr="005176F7">
        <w:rPr>
          <w:rFonts w:ascii="Gill Sans MT" w:hAnsi="Gill Sans MT" w:cstheme="majorBidi"/>
          <w:sz w:val="20"/>
          <w:szCs w:val="20"/>
        </w:rPr>
        <w:t>cker</w:t>
      </w:r>
      <w:proofErr w:type="spellEnd"/>
      <w:r w:rsidRPr="005176F7">
        <w:rPr>
          <w:rFonts w:ascii="Gill Sans MT" w:hAnsi="Gill Sans MT" w:cstheme="majorBidi"/>
          <w:sz w:val="20"/>
          <w:szCs w:val="20"/>
        </w:rPr>
        <w:t xml:space="preserve"> och </w:t>
      </w:r>
      <w:proofErr w:type="spellStart"/>
      <w:r w:rsidRPr="005176F7">
        <w:rPr>
          <w:rFonts w:ascii="Gill Sans MT" w:hAnsi="Gill Sans MT" w:cstheme="majorBidi"/>
          <w:sz w:val="20"/>
          <w:szCs w:val="20"/>
        </w:rPr>
        <w:t>pa</w:t>
      </w:r>
      <w:proofErr w:type="spellEnd"/>
      <w:r w:rsidRPr="005176F7">
        <w:rPr>
          <w:rFonts w:ascii="Arial" w:hAnsi="Arial" w:cs="Arial"/>
          <w:sz w:val="20"/>
          <w:szCs w:val="20"/>
        </w:rPr>
        <w:t>̊</w:t>
      </w:r>
      <w:r w:rsidRPr="005176F7">
        <w:rPr>
          <w:rFonts w:ascii="Gill Sans MT" w:hAnsi="Gill Sans MT" w:cstheme="majorBidi"/>
          <w:sz w:val="20"/>
          <w:szCs w:val="20"/>
        </w:rPr>
        <w:t xml:space="preserve"> museer.</w:t>
      </w:r>
      <w:r w:rsidRPr="005176F7">
        <w:rPr>
          <w:rFonts w:ascii="Gill Sans MT" w:hAnsi="Gill Sans MT"/>
          <w:sz w:val="20"/>
          <w:szCs w:val="20"/>
        </w:rPr>
        <w:t xml:space="preserve"> </w:t>
      </w:r>
    </w:p>
    <w:p w14:paraId="4FF82ABC" w14:textId="36076D4F" w:rsidR="00541EB3" w:rsidRPr="006442FB" w:rsidRDefault="00740145" w:rsidP="0068356E">
      <w:pPr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</w:pPr>
      <w:r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Övning och undervisning</w:t>
      </w:r>
      <w:r w:rsidR="00E14088" w:rsidRPr="006442FB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:</w:t>
      </w:r>
    </w:p>
    <w:p w14:paraId="470B5177" w14:textId="09BC8DDF" w:rsidR="00642FD1" w:rsidRPr="005176F7" w:rsidRDefault="00892AFB" w:rsidP="00892AFB">
      <w:pPr>
        <w:spacing w:before="100" w:beforeAutospacing="1" w:after="100" w:afterAutospacing="1"/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 </w:t>
      </w:r>
      <w:r w:rsidR="00125F31"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-</w:t>
      </w:r>
      <w:r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Vi lär oss fakta från flera källor (böcker, film och Internet).</w:t>
      </w:r>
      <w:r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br/>
        <w:t>- Vi har genomgångar och diskussioner.</w:t>
      </w:r>
      <w:r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br/>
        <w:t>- Vi skriver faktatexter genom att samla information, skriva nyckelord i en tankekarta, skriva utkast och   renskriva.</w:t>
      </w:r>
      <w:r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br/>
        <w:t>- Vi analyserar med hjälp av frågorna: Vad? Var? När? Vem/vilka? Varför (orsaker)? Hur? Konsekvenser?</w:t>
      </w:r>
    </w:p>
    <w:p w14:paraId="67D1EBB6" w14:textId="77777777" w:rsidR="00541EB3" w:rsidRPr="005176F7" w:rsidRDefault="00541EB3" w:rsidP="0068356E">
      <w:pPr>
        <w:rPr>
          <w:rFonts w:ascii="Gill Sans MT" w:eastAsia="Times New Roman" w:hAnsi="Gill Sans MT" w:cstheme="majorHAnsi"/>
          <w:sz w:val="22"/>
          <w:szCs w:val="22"/>
          <w:lang w:eastAsia="sv-SE"/>
        </w:rPr>
      </w:pPr>
    </w:p>
    <w:p w14:paraId="6E6E2683" w14:textId="369B6597" w:rsidR="0068356E" w:rsidRPr="003E6D68" w:rsidRDefault="00500033" w:rsidP="0068356E">
      <w:pPr>
        <w:spacing w:after="240"/>
        <w:rPr>
          <w:rFonts w:ascii="Gill Sans MT" w:eastAsia="Times New Roman" w:hAnsi="Gill Sans MT" w:cstheme="majorHAnsi"/>
          <w:sz w:val="32"/>
          <w:szCs w:val="32"/>
          <w:lang w:eastAsia="sv-SE"/>
        </w:rPr>
      </w:pPr>
      <w:r w:rsidRPr="003E6D68">
        <w:rPr>
          <w:rFonts w:ascii="Gill Sans MT" w:eastAsia="Times New Roman" w:hAnsi="Gill Sans MT" w:cstheme="majorHAnsi"/>
          <w:sz w:val="32"/>
          <w:szCs w:val="32"/>
          <w:lang w:eastAsia="sv-SE"/>
        </w:rPr>
        <w:t>Förvänta</w:t>
      </w:r>
      <w:r w:rsidR="006442FB" w:rsidRPr="003E6D68">
        <w:rPr>
          <w:rFonts w:ascii="Gill Sans MT" w:eastAsia="Times New Roman" w:hAnsi="Gill Sans MT" w:cstheme="majorHAnsi"/>
          <w:sz w:val="32"/>
          <w:szCs w:val="32"/>
          <w:lang w:eastAsia="sv-SE"/>
        </w:rPr>
        <w:t>t</w:t>
      </w:r>
      <w:r w:rsidRPr="003E6D68">
        <w:rPr>
          <w:rFonts w:ascii="Gill Sans MT" w:eastAsia="Times New Roman" w:hAnsi="Gill Sans MT" w:cstheme="majorHAnsi"/>
          <w:sz w:val="32"/>
          <w:szCs w:val="32"/>
          <w:lang w:eastAsia="sv-SE"/>
        </w:rPr>
        <w:t xml:space="preserve"> resultat</w:t>
      </w:r>
      <w:r w:rsidR="00E14088" w:rsidRPr="003E6D68">
        <w:rPr>
          <w:rFonts w:ascii="Gill Sans MT" w:eastAsia="Times New Roman" w:hAnsi="Gill Sans MT" w:cstheme="majorHAnsi"/>
          <w:sz w:val="32"/>
          <w:szCs w:val="32"/>
          <w:lang w:eastAsia="sv-SE"/>
        </w:rPr>
        <w:t>:</w:t>
      </w:r>
    </w:p>
    <w:p w14:paraId="4ECCEC7B" w14:textId="632017DE" w:rsidR="00642FD1" w:rsidRPr="005176F7" w:rsidRDefault="00642FD1" w:rsidP="00642FD1">
      <w:pPr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Förklara hur människorna levde under vikingatiden.</w:t>
      </w:r>
    </w:p>
    <w:p w14:paraId="614098CE" w14:textId="571D2A22" w:rsidR="00642FD1" w:rsidRPr="005176F7" w:rsidRDefault="00642FD1" w:rsidP="00642FD1">
      <w:pPr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Vilka som styrde och bestämde.</w:t>
      </w:r>
    </w:p>
    <w:p w14:paraId="14E64E7E" w14:textId="5B82A912" w:rsidR="00642FD1" w:rsidRPr="005176F7" w:rsidRDefault="00642FD1" w:rsidP="00642FD1">
      <w:pPr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Vikingarnas resor.</w:t>
      </w:r>
    </w:p>
    <w:p w14:paraId="3E9CF427" w14:textId="57253BD9" w:rsidR="00357E4F" w:rsidRPr="005176F7" w:rsidRDefault="00357E4F" w:rsidP="00642FD1">
      <w:pPr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</w:pPr>
      <w:r w:rsidRPr="005176F7">
        <w:rPr>
          <w:rFonts w:ascii="Gill Sans MT" w:eastAsia="Times New Roman" w:hAnsi="Gill Sans MT" w:cstheme="majorHAnsi"/>
          <w:color w:val="222222"/>
          <w:sz w:val="17"/>
          <w:szCs w:val="17"/>
          <w:lang w:eastAsia="sv-SE"/>
        </w:rPr>
        <w:t>Källkritik</w:t>
      </w:r>
    </w:p>
    <w:p w14:paraId="1271CC26" w14:textId="6EE69776" w:rsidR="00642FD1" w:rsidRPr="005176F7" w:rsidRDefault="00642FD1" w:rsidP="3F99D385">
      <w:pPr>
        <w:spacing w:after="240"/>
        <w:rPr>
          <w:rFonts w:ascii="Gill Sans MT" w:eastAsia="Times New Roman" w:hAnsi="Gill Sans MT" w:cstheme="majorBidi"/>
          <w:lang w:eastAsia="sv-SE"/>
        </w:rPr>
      </w:pPr>
    </w:p>
    <w:p w14:paraId="66609A3C" w14:textId="77777777" w:rsidR="003E6D68" w:rsidRDefault="003E6D68" w:rsidP="00125F31">
      <w:pPr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</w:pPr>
    </w:p>
    <w:p w14:paraId="4DFB90AC" w14:textId="77777777" w:rsidR="003E6D68" w:rsidRDefault="003E6D68" w:rsidP="00125F31">
      <w:pPr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</w:pPr>
    </w:p>
    <w:p w14:paraId="75148604" w14:textId="2309E74F" w:rsidR="00125F31" w:rsidRPr="003E6D68" w:rsidRDefault="00F36BD1" w:rsidP="00125F31">
      <w:pPr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</w:pPr>
      <w:r w:rsidRPr="003E6D68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lastRenderedPageBreak/>
        <w:t>Examinationsuppgift</w:t>
      </w:r>
      <w:r w:rsidR="00E14088" w:rsidRPr="003E6D68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:</w:t>
      </w:r>
      <w:r w:rsidR="00C37A5D" w:rsidRPr="003E6D68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br/>
      </w:r>
    </w:p>
    <w:p w14:paraId="010E92D6" w14:textId="77777777" w:rsidR="00125F31" w:rsidRPr="005176F7" w:rsidRDefault="3C44B48A" w:rsidP="45F01595">
      <w:pPr>
        <w:rPr>
          <w:rFonts w:ascii="Gill Sans MT" w:eastAsia="Times New Roman" w:hAnsi="Gill Sans MT" w:cstheme="majorBidi"/>
          <w:color w:val="000000"/>
          <w:sz w:val="22"/>
          <w:szCs w:val="22"/>
          <w:lang w:eastAsia="sv-SE"/>
        </w:rPr>
      </w:pPr>
      <w:r w:rsidRPr="005176F7">
        <w:rPr>
          <w:rFonts w:ascii="Gill Sans MT" w:eastAsia="Times New Roman" w:hAnsi="Gill Sans MT" w:cstheme="majorBidi"/>
          <w:color w:val="000000" w:themeColor="text1"/>
          <w:sz w:val="22"/>
          <w:szCs w:val="22"/>
          <w:lang w:eastAsia="sv-SE"/>
        </w:rPr>
        <w:t>A</w:t>
      </w:r>
      <w:commentRangeStart w:id="0"/>
      <w:r w:rsidRPr="005176F7">
        <w:rPr>
          <w:rFonts w:ascii="Gill Sans MT" w:eastAsia="Times New Roman" w:hAnsi="Gill Sans MT" w:cstheme="majorBidi"/>
          <w:color w:val="000000" w:themeColor="text1"/>
          <w:sz w:val="22"/>
          <w:szCs w:val="22"/>
          <w:lang w:eastAsia="sv-SE"/>
        </w:rPr>
        <w:t>rbetet avslutas med en utvärdering där eleverna visar vad de lärt sig.</w:t>
      </w:r>
    </w:p>
    <w:p w14:paraId="2A8F6A17" w14:textId="77777777" w:rsidR="00125F31" w:rsidRPr="005176F7" w:rsidRDefault="00125F31" w:rsidP="00125F31">
      <w:pPr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</w:pPr>
      <w:r w:rsidRPr="005176F7"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  <w:t>Utvärderingsfrågor:</w:t>
      </w:r>
    </w:p>
    <w:p w14:paraId="70247310" w14:textId="77777777" w:rsidR="00125F31" w:rsidRPr="005176F7" w:rsidRDefault="00125F31" w:rsidP="00125F31">
      <w:pPr>
        <w:pStyle w:val="Liststycke"/>
        <w:numPr>
          <w:ilvl w:val="0"/>
          <w:numId w:val="15"/>
        </w:numPr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</w:pPr>
      <w:r w:rsidRPr="005176F7"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  <w:t>Berätta om hur man levde på vikingatiden?</w:t>
      </w:r>
    </w:p>
    <w:p w14:paraId="6C3577C8" w14:textId="77777777" w:rsidR="00125F31" w:rsidRPr="005176F7" w:rsidRDefault="00125F31" w:rsidP="00125F31">
      <w:pPr>
        <w:pStyle w:val="Liststycke"/>
        <w:numPr>
          <w:ilvl w:val="0"/>
          <w:numId w:val="15"/>
        </w:numPr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</w:pPr>
      <w:r w:rsidRPr="005176F7"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  <w:t>Vilka spår från vikingatiden kan vi hitta idag?</w:t>
      </w:r>
    </w:p>
    <w:p w14:paraId="569B4138" w14:textId="7F8B8194" w:rsidR="00D333A9" w:rsidRPr="005176F7" w:rsidRDefault="1531D76A" w:rsidP="45F01595">
      <w:pPr>
        <w:pStyle w:val="Liststycke"/>
        <w:numPr>
          <w:ilvl w:val="0"/>
          <w:numId w:val="15"/>
        </w:numPr>
        <w:rPr>
          <w:rFonts w:ascii="Gill Sans MT" w:eastAsia="Times New Roman" w:hAnsi="Gill Sans MT" w:cstheme="majorBidi"/>
          <w:color w:val="000000"/>
          <w:sz w:val="22"/>
          <w:szCs w:val="22"/>
          <w:lang w:eastAsia="sv-SE"/>
        </w:rPr>
      </w:pPr>
      <w:r w:rsidRPr="005176F7">
        <w:rPr>
          <w:rFonts w:ascii="Gill Sans MT" w:eastAsia="Times New Roman" w:hAnsi="Gill Sans MT" w:cstheme="majorBidi"/>
          <w:color w:val="000000" w:themeColor="text1"/>
          <w:sz w:val="22"/>
          <w:szCs w:val="22"/>
          <w:lang w:eastAsia="sv-SE"/>
        </w:rPr>
        <w:t>Ge exempel på en historisk källa från tiden?</w:t>
      </w:r>
      <w:commentRangeEnd w:id="0"/>
      <w:r w:rsidR="00125F31" w:rsidRPr="005176F7">
        <w:rPr>
          <w:rFonts w:ascii="Gill Sans MT" w:hAnsi="Gill Sans MT"/>
        </w:rPr>
        <w:commentReference w:id="0"/>
      </w:r>
      <w:r w:rsidR="00125F31" w:rsidRPr="005176F7">
        <w:rPr>
          <w:rFonts w:ascii="Gill Sans MT" w:hAnsi="Gill Sans MT"/>
        </w:rPr>
        <w:br/>
      </w:r>
    </w:p>
    <w:p w14:paraId="3607F593" w14:textId="6A8EB653" w:rsidR="00D333A9" w:rsidRPr="003E6D68" w:rsidRDefault="00D333A9" w:rsidP="00D333A9">
      <w:pPr>
        <w:spacing w:after="240"/>
        <w:rPr>
          <w:rFonts w:ascii="Gill Sans MT" w:eastAsia="Times New Roman" w:hAnsi="Gill Sans MT" w:cstheme="majorHAnsi"/>
          <w:sz w:val="32"/>
          <w:szCs w:val="32"/>
          <w:lang w:eastAsia="sv-SE"/>
        </w:rPr>
      </w:pPr>
      <w:r w:rsidRPr="003E6D68">
        <w:rPr>
          <w:rFonts w:ascii="Gill Sans MT" w:eastAsia="Times New Roman" w:hAnsi="Gill Sans MT" w:cstheme="majorHAnsi"/>
          <w:color w:val="000000"/>
          <w:sz w:val="32"/>
          <w:szCs w:val="32"/>
          <w:lang w:eastAsia="sv-SE"/>
        </w:rPr>
        <w:t>Bedömning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175EB1" w:rsidRPr="005176F7" w14:paraId="21B6FD0A" w14:textId="77777777" w:rsidTr="00175EB1">
        <w:tc>
          <w:tcPr>
            <w:tcW w:w="3018" w:type="dxa"/>
          </w:tcPr>
          <w:p w14:paraId="75BB4E83" w14:textId="6108D52C" w:rsidR="00175EB1" w:rsidRPr="005176F7" w:rsidRDefault="00175EB1" w:rsidP="00E14088">
            <w:pPr>
              <w:spacing w:after="240"/>
              <w:jc w:val="center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  <w:r w:rsidRPr="005176F7"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  <w:t>Nivå 1</w:t>
            </w:r>
          </w:p>
        </w:tc>
        <w:tc>
          <w:tcPr>
            <w:tcW w:w="3019" w:type="dxa"/>
          </w:tcPr>
          <w:p w14:paraId="2DBFF88B" w14:textId="16C9B3BD" w:rsidR="00175EB1" w:rsidRPr="005176F7" w:rsidRDefault="00175EB1" w:rsidP="00E14088">
            <w:pPr>
              <w:spacing w:after="240"/>
              <w:jc w:val="center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  <w:r w:rsidRPr="005176F7"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  <w:t>Nivå 2</w:t>
            </w:r>
          </w:p>
        </w:tc>
        <w:tc>
          <w:tcPr>
            <w:tcW w:w="3019" w:type="dxa"/>
          </w:tcPr>
          <w:p w14:paraId="38AEB733" w14:textId="7F94D5AD" w:rsidR="00175EB1" w:rsidRPr="005176F7" w:rsidRDefault="00175EB1" w:rsidP="00E14088">
            <w:pPr>
              <w:spacing w:after="240"/>
              <w:jc w:val="center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  <w:r w:rsidRPr="005176F7"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  <w:t>Nivå 3</w:t>
            </w:r>
          </w:p>
        </w:tc>
      </w:tr>
      <w:tr w:rsidR="004F458F" w:rsidRPr="005176F7" w14:paraId="3493EF86" w14:textId="77777777" w:rsidTr="00175EB1">
        <w:tc>
          <w:tcPr>
            <w:tcW w:w="3018" w:type="dxa"/>
          </w:tcPr>
          <w:p w14:paraId="0416367D" w14:textId="41C41DA3" w:rsidR="004F458F" w:rsidRPr="005176F7" w:rsidRDefault="004F458F" w:rsidP="00F725E9">
            <w:pPr>
              <w:textAlignment w:val="baseline"/>
              <w:rPr>
                <w:rFonts w:ascii="Gill Sans MT" w:eastAsia="Times New Roman" w:hAnsi="Gill Sans MT" w:cstheme="majorHAnsi"/>
                <w:color w:val="000000"/>
                <w:sz w:val="22"/>
                <w:szCs w:val="22"/>
                <w:lang w:eastAsia="sv-SE"/>
              </w:rPr>
            </w:pPr>
            <w:r w:rsidRPr="005176F7">
              <w:rPr>
                <w:rFonts w:ascii="Gill Sans MT" w:eastAsia="Times New Roman" w:hAnsi="Gill Sans MT" w:cstheme="majorHAnsi"/>
                <w:color w:val="000000"/>
                <w:sz w:val="22"/>
                <w:szCs w:val="22"/>
                <w:lang w:eastAsia="sv-SE"/>
              </w:rPr>
              <w:t xml:space="preserve">Du kan </w:t>
            </w:r>
            <w:r w:rsidR="00F725E9" w:rsidRPr="005176F7">
              <w:rPr>
                <w:rFonts w:ascii="Gill Sans MT" w:eastAsia="Times New Roman" w:hAnsi="Gill Sans MT" w:cstheme="majorHAnsi"/>
                <w:color w:val="000000"/>
                <w:sz w:val="22"/>
                <w:szCs w:val="22"/>
                <w:lang w:eastAsia="sv-SE"/>
              </w:rPr>
              <w:t>kortfattat berätta något om hur man levde på vikingatiden.</w:t>
            </w:r>
          </w:p>
        </w:tc>
        <w:tc>
          <w:tcPr>
            <w:tcW w:w="3019" w:type="dxa"/>
          </w:tcPr>
          <w:p w14:paraId="7272E6EE" w14:textId="77777777" w:rsidR="00F725E9" w:rsidRPr="005176F7" w:rsidRDefault="00F725E9" w:rsidP="00F725E9">
            <w:pPr>
              <w:rPr>
                <w:rFonts w:ascii="Gill Sans MT" w:hAnsi="Gill Sans MT"/>
              </w:rPr>
            </w:pPr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känner till att människors levnadsvillkor såg olika ut under vikingatiden. Du kan skriftligt berätta något om hur livet kunde se ut om du var kvinna, man eller barn</w:t>
            </w:r>
            <w:r w:rsidRPr="005176F7">
              <w:rPr>
                <w:rFonts w:ascii="Gill Sans MT" w:hAnsi="Gill Sans MT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  <w:p w14:paraId="63350252" w14:textId="1BB1C8DD" w:rsidR="004F458F" w:rsidRPr="005176F7" w:rsidRDefault="004F458F" w:rsidP="004F458F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12AF11F9" w14:textId="77777777" w:rsidR="00F725E9" w:rsidRPr="005176F7" w:rsidRDefault="00F725E9" w:rsidP="00F725E9">
            <w:pPr>
              <w:rPr>
                <w:rFonts w:ascii="Gill Sans MT" w:hAnsi="Gill Sans MT" w:cstheme="majorHAnsi"/>
              </w:rPr>
            </w:pPr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har goda kunskaper om hur människors olika levnadsvillkor såg ut under vikingatiden. Du kan skriftligt redogöra utförligt om hur livet kunde se ut om du var kvinna, man eller barn.</w:t>
            </w:r>
          </w:p>
          <w:p w14:paraId="03A6E460" w14:textId="3D123631" w:rsidR="004F458F" w:rsidRPr="005176F7" w:rsidRDefault="004F458F" w:rsidP="004F458F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</w:tr>
      <w:tr w:rsidR="004F458F" w:rsidRPr="005176F7" w14:paraId="41FAE4A3" w14:textId="77777777" w:rsidTr="00175EB1">
        <w:tc>
          <w:tcPr>
            <w:tcW w:w="3018" w:type="dxa"/>
          </w:tcPr>
          <w:p w14:paraId="07E0F5D8" w14:textId="77777777" w:rsidR="00F725E9" w:rsidRPr="005176F7" w:rsidRDefault="00F725E9" w:rsidP="00F725E9">
            <w:pPr>
              <w:rPr>
                <w:rFonts w:ascii="Gill Sans MT" w:hAnsi="Gill Sans MT" w:cstheme="majorHAnsi"/>
              </w:rPr>
            </w:pPr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känner till att det finns spår från vikingatiden i dagens samhälle och kan ge exempel på något sådant spår.</w:t>
            </w:r>
          </w:p>
          <w:p w14:paraId="2A58A772" w14:textId="61512DEF" w:rsidR="004F458F" w:rsidRPr="005176F7" w:rsidRDefault="004F458F" w:rsidP="00357E4F">
            <w:pPr>
              <w:textAlignment w:val="baseline"/>
              <w:rPr>
                <w:rFonts w:ascii="Gill Sans MT" w:eastAsia="Times New Roman" w:hAnsi="Gill Sans MT" w:cstheme="maj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06AB932E" w14:textId="77777777" w:rsidR="00F725E9" w:rsidRPr="005176F7" w:rsidRDefault="00F725E9" w:rsidP="00F725E9">
            <w:pPr>
              <w:rPr>
                <w:rFonts w:ascii="Gill Sans MT" w:hAnsi="Gill Sans MT" w:cstheme="majorHAnsi"/>
              </w:rPr>
            </w:pPr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kan ge exempel på spår från vikingatiden i dagens samhälle.</w:t>
            </w:r>
          </w:p>
          <w:p w14:paraId="261C89FF" w14:textId="5C441B56" w:rsidR="004F458F" w:rsidRPr="005176F7" w:rsidRDefault="004F458F" w:rsidP="004F458F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1B93FF7F" w14:textId="77777777" w:rsidR="00F725E9" w:rsidRPr="005176F7" w:rsidRDefault="00F725E9" w:rsidP="00F725E9">
            <w:pPr>
              <w:rPr>
                <w:rFonts w:ascii="Gill Sans MT" w:hAnsi="Gill Sans MT" w:cstheme="majorHAnsi"/>
              </w:rPr>
            </w:pPr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har goda kunskaper om spår vi kan se från vikingatiden i dagens samhälle. Du kan förklara och redogöra för dem.</w:t>
            </w:r>
          </w:p>
          <w:p w14:paraId="2FE6BD5A" w14:textId="7F3A10A4" w:rsidR="004F458F" w:rsidRPr="005176F7" w:rsidRDefault="004F458F" w:rsidP="004F458F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</w:tr>
      <w:tr w:rsidR="004F458F" w:rsidRPr="005176F7" w14:paraId="729B15F3" w14:textId="77777777" w:rsidTr="00175EB1">
        <w:tc>
          <w:tcPr>
            <w:tcW w:w="3018" w:type="dxa"/>
          </w:tcPr>
          <w:p w14:paraId="3B047874" w14:textId="77777777" w:rsidR="00357E4F" w:rsidRPr="005176F7" w:rsidRDefault="00357E4F" w:rsidP="00357E4F">
            <w:pPr>
              <w:rPr>
                <w:rFonts w:ascii="Gill Sans MT" w:hAnsi="Gill Sans MT" w:cstheme="majorHAnsi"/>
              </w:rPr>
            </w:pPr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vet vad en historisk källa är och kan ge exempel på någon källa från tiden</w:t>
            </w:r>
          </w:p>
          <w:p w14:paraId="49C4C642" w14:textId="621C3A7C" w:rsidR="004F458F" w:rsidRPr="005176F7" w:rsidRDefault="004F458F" w:rsidP="00357E4F">
            <w:pPr>
              <w:textAlignment w:val="baseline"/>
              <w:rPr>
                <w:rFonts w:ascii="Gill Sans MT" w:eastAsia="Times New Roman" w:hAnsi="Gill Sans MT" w:cstheme="majorHAnsi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205094E6" w14:textId="77777777" w:rsidR="00357E4F" w:rsidRPr="005176F7" w:rsidRDefault="00357E4F" w:rsidP="00357E4F">
            <w:pPr>
              <w:rPr>
                <w:rFonts w:ascii="Gill Sans MT" w:hAnsi="Gill Sans MT" w:cstheme="majorHAnsi"/>
              </w:rPr>
            </w:pPr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 xml:space="preserve">Du vet vad en historisk källa er och kan ge exempel på flera </w:t>
            </w:r>
            <w:proofErr w:type="spellStart"/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källro</w:t>
            </w:r>
            <w:proofErr w:type="spellEnd"/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 xml:space="preserve"> från tiden</w:t>
            </w:r>
          </w:p>
          <w:p w14:paraId="1CF6A18E" w14:textId="358DC8E4" w:rsidR="004F458F" w:rsidRPr="005176F7" w:rsidRDefault="004F458F" w:rsidP="004F458F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  <w:tc>
          <w:tcPr>
            <w:tcW w:w="3019" w:type="dxa"/>
          </w:tcPr>
          <w:p w14:paraId="1DA8DE96" w14:textId="77777777" w:rsidR="00357E4F" w:rsidRPr="005176F7" w:rsidRDefault="00357E4F" w:rsidP="00357E4F">
            <w:pPr>
              <w:rPr>
                <w:rFonts w:ascii="Gill Sans MT" w:hAnsi="Gill Sans MT" w:cstheme="majorHAnsi"/>
              </w:rPr>
            </w:pPr>
            <w:r w:rsidRPr="005176F7">
              <w:rPr>
                <w:rFonts w:ascii="Gill Sans MT" w:hAnsi="Gill Sans MT" w:cstheme="majorHAnsi"/>
                <w:color w:val="333333"/>
                <w:sz w:val="21"/>
                <w:szCs w:val="21"/>
                <w:shd w:val="clear" w:color="auto" w:fill="FFFFFF"/>
              </w:rPr>
              <w:t>Du har goda kunskaper om historiska källor från tiden. Du kan ge flera exempel och förklara källornas betydelse.</w:t>
            </w:r>
          </w:p>
          <w:p w14:paraId="3CA07451" w14:textId="4E6D0D60" w:rsidR="004F458F" w:rsidRPr="005176F7" w:rsidRDefault="004F458F" w:rsidP="004F458F">
            <w:pPr>
              <w:spacing w:after="240"/>
              <w:rPr>
                <w:rFonts w:ascii="Gill Sans MT" w:eastAsia="Times New Roman" w:hAnsi="Gill Sans MT" w:cstheme="majorHAnsi"/>
                <w:sz w:val="22"/>
                <w:szCs w:val="22"/>
                <w:lang w:eastAsia="sv-SE"/>
              </w:rPr>
            </w:pPr>
          </w:p>
        </w:tc>
      </w:tr>
    </w:tbl>
    <w:p w14:paraId="1632DA12" w14:textId="05C2DEEF" w:rsidR="0068356E" w:rsidRPr="005176F7" w:rsidRDefault="0068356E" w:rsidP="0068356E">
      <w:pPr>
        <w:spacing w:after="240"/>
        <w:rPr>
          <w:rFonts w:ascii="Gill Sans MT" w:eastAsia="Times New Roman" w:hAnsi="Gill Sans MT" w:cstheme="majorHAnsi"/>
          <w:sz w:val="22"/>
          <w:szCs w:val="22"/>
          <w:lang w:eastAsia="sv-SE"/>
        </w:rPr>
      </w:pPr>
    </w:p>
    <w:p w14:paraId="1FEF2129" w14:textId="536D2753" w:rsidR="001D4B97" w:rsidRPr="005176F7" w:rsidRDefault="001D4B97" w:rsidP="0068356E">
      <w:pPr>
        <w:spacing w:after="240"/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</w:pPr>
      <w:r w:rsidRPr="005176F7"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  <w:t>Kunskapskrav:</w:t>
      </w:r>
    </w:p>
    <w:p w14:paraId="53CBF67E" w14:textId="77777777" w:rsidR="00357E4F" w:rsidRPr="005176F7" w:rsidRDefault="00357E4F" w:rsidP="00357E4F">
      <w:pPr>
        <w:spacing w:before="100" w:beforeAutospacing="1" w:after="100" w:afterAutospacing="1"/>
        <w:rPr>
          <w:rFonts w:ascii="Gill Sans MT" w:eastAsia="Times New Roman" w:hAnsi="Gill Sans MT" w:cstheme="majorHAnsi"/>
          <w:lang w:eastAsia="sv-SE"/>
        </w:rPr>
      </w:pP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Eleven visar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grundla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ggande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kunskaper om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ha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ndelser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,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akto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rer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och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ra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ndringsprocesser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under olika tidsperioder samt om historiska begrepp. Eleven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r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enkla resonemang om orsaker till och konsekvenser av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samha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llsfo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ra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ndringar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och av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ma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nniskors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handlingar i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rfluten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tid. Eleven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r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ocksa</w:t>
      </w:r>
      <w:proofErr w:type="spellEnd"/>
      <w:r w:rsidRPr="005176F7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enkla resonemang om likheter och skillnader i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ma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nniskors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levnadsvillkor under olika tidsperioder. </w:t>
      </w:r>
    </w:p>
    <w:p w14:paraId="52BC2A19" w14:textId="77777777" w:rsidR="00357E4F" w:rsidRPr="005176F7" w:rsidRDefault="00357E4F" w:rsidP="00357E4F">
      <w:pPr>
        <w:spacing w:before="100" w:beforeAutospacing="1" w:after="100" w:afterAutospacing="1"/>
        <w:rPr>
          <w:rFonts w:ascii="Gill Sans MT" w:eastAsia="Times New Roman" w:hAnsi="Gill Sans MT" w:cstheme="majorHAnsi"/>
          <w:lang w:eastAsia="sv-SE"/>
        </w:rPr>
      </w:pP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Eleven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sta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ller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fra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gor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till historiska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ka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llor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, beskriver vad som kan vara en historisk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ka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lla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och ger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na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got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exempel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pa</w:t>
      </w:r>
      <w:proofErr w:type="spellEnd"/>
      <w:r w:rsidRPr="005176F7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vad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ka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llorna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kan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bera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tta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om det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fo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̈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rflutna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. </w:t>
      </w:r>
    </w:p>
    <w:p w14:paraId="17A7D142" w14:textId="77777777" w:rsidR="00357E4F" w:rsidRPr="005176F7" w:rsidRDefault="00357E4F" w:rsidP="00357E4F">
      <w:pPr>
        <w:spacing w:before="100" w:beforeAutospacing="1" w:after="100" w:afterAutospacing="1"/>
        <w:rPr>
          <w:rFonts w:ascii="Gill Sans MT" w:eastAsia="Times New Roman" w:hAnsi="Gill Sans MT" w:cstheme="majorHAnsi"/>
          <w:lang w:eastAsia="sv-SE"/>
        </w:rPr>
      </w:pP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Eleven ger exempel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pa</w:t>
      </w:r>
      <w:proofErr w:type="spellEnd"/>
      <w:r w:rsidRPr="005176F7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hur historia kan brukas i </w:t>
      </w:r>
      <w:proofErr w:type="spellStart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na</w:t>
      </w:r>
      <w:r w:rsidRPr="005176F7">
        <w:rPr>
          <w:rFonts w:ascii="Arial" w:eastAsia="Times New Roman" w:hAnsi="Arial" w:cs="Arial"/>
          <w:sz w:val="20"/>
          <w:szCs w:val="20"/>
          <w:lang w:eastAsia="sv-SE"/>
        </w:rPr>
        <w:t>̊</w:t>
      </w:r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>got</w:t>
      </w:r>
      <w:proofErr w:type="spellEnd"/>
      <w:r w:rsidRPr="005176F7">
        <w:rPr>
          <w:rFonts w:ascii="Gill Sans MT" w:eastAsia="Times New Roman" w:hAnsi="Gill Sans MT" w:cstheme="majorHAnsi"/>
          <w:sz w:val="20"/>
          <w:szCs w:val="20"/>
          <w:lang w:eastAsia="sv-SE"/>
        </w:rPr>
        <w:t xml:space="preserve"> sammanhang. </w:t>
      </w:r>
    </w:p>
    <w:p w14:paraId="39AB6767" w14:textId="7FAAA1AC" w:rsidR="00C857C5" w:rsidRPr="005176F7" w:rsidRDefault="00C857C5" w:rsidP="0068356E">
      <w:pPr>
        <w:spacing w:after="240"/>
        <w:rPr>
          <w:rFonts w:ascii="Gill Sans MT" w:eastAsia="Times New Roman" w:hAnsi="Gill Sans MT" w:cstheme="majorHAnsi"/>
          <w:color w:val="000000"/>
          <w:sz w:val="22"/>
          <w:szCs w:val="22"/>
          <w:lang w:eastAsia="sv-SE"/>
        </w:rPr>
      </w:pPr>
    </w:p>
    <w:p w14:paraId="3F7EA585" w14:textId="77777777" w:rsidR="00357E4F" w:rsidRPr="005176F7" w:rsidRDefault="00357E4F">
      <w:pPr>
        <w:rPr>
          <w:rFonts w:ascii="Gill Sans MT" w:hAnsi="Gill Sans MT" w:cstheme="majorHAnsi"/>
          <w:sz w:val="22"/>
          <w:szCs w:val="22"/>
        </w:rPr>
      </w:pPr>
    </w:p>
    <w:sectPr w:rsidR="00357E4F" w:rsidRPr="005176F7" w:rsidSect="000B7F0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Funhagen, Roger" w:date="2021-09-28T15:40:00Z" w:initials="FR">
    <w:p w14:paraId="1F8887CC" w14:textId="2FFBEBE6" w:rsidR="45F01595" w:rsidRDefault="45F01595">
      <w:r>
        <w:t>Klart och tydligt syfte och innehåll - varför uppfinna hjulet igen?</w:t>
      </w:r>
      <w:r>
        <w:annotationRef/>
      </w:r>
    </w:p>
    <w:p w14:paraId="5122F08C" w14:textId="03478F5F" w:rsidR="45F01595" w:rsidRDefault="45F01595">
      <w:r>
        <w:t>Behöver det centrala innehållet eventuellt förenklas ännu mer för eleverna - brytas ner i delmål.</w:t>
      </w:r>
    </w:p>
    <w:p w14:paraId="2401F4D6" w14:textId="6993108A" w:rsidR="45F01595" w:rsidRDefault="45F01595"/>
    <w:p w14:paraId="39EDA89A" w14:textId="3834D1A6" w:rsidR="45F01595" w:rsidRDefault="45F01595">
      <w:r>
        <w:t>Under övning och undervisning är det mycket "intagande" av fakta. Mycket skrivande - hur göra med barn som har svårt för detta - andra uttrycksmedel?</w:t>
      </w:r>
    </w:p>
    <w:p w14:paraId="18A9B80B" w14:textId="4942D632" w:rsidR="45F01595" w:rsidRDefault="45F01595"/>
    <w:p w14:paraId="2EEB6620" w14:textId="453D8E69" w:rsidR="45F01595" w:rsidRDefault="45F01595">
      <w:r>
        <w:t xml:space="preserve">Vi tror att det är rimligt att uppnå förväntat resultat. </w:t>
      </w:r>
    </w:p>
    <w:p w14:paraId="62A28AA9" w14:textId="6DBF9CC3" w:rsidR="45F01595" w:rsidRDefault="45F01595"/>
    <w:p w14:paraId="269D50D6" w14:textId="43BF3AD6" w:rsidR="45F01595" w:rsidRDefault="45F01595">
      <w:r>
        <w:t xml:space="preserve">Bra </w:t>
      </w:r>
      <w:proofErr w:type="spellStart"/>
      <w:proofErr w:type="gramStart"/>
      <w:r>
        <w:t>ex.uppgifter</w:t>
      </w:r>
      <w:proofErr w:type="spellEnd"/>
      <w:proofErr w:type="gramEnd"/>
      <w:r>
        <w:t>.</w:t>
      </w:r>
    </w:p>
    <w:p w14:paraId="5EFEFD35" w14:textId="61C9099F" w:rsidR="45F01595" w:rsidRDefault="45F01595"/>
    <w:p w14:paraId="03FCE0F8" w14:textId="016A1D47" w:rsidR="45F01595" w:rsidRDefault="45F01595">
      <w:r>
        <w:t>Matrisen verkar gå från muntligt till skriftligt - men det kanske är meningen.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3FCE0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88100B3" w16cex:dateUtc="2021-09-28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FCE0F8" w16cid:durableId="088100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75825" w14:textId="77777777" w:rsidR="00A812C6" w:rsidRDefault="00A812C6" w:rsidP="005176F7">
      <w:r>
        <w:separator/>
      </w:r>
    </w:p>
  </w:endnote>
  <w:endnote w:type="continuationSeparator" w:id="0">
    <w:p w14:paraId="1C53BCD4" w14:textId="77777777" w:rsidR="00A812C6" w:rsidRDefault="00A812C6" w:rsidP="0051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FC5E6" w14:textId="77777777" w:rsidR="001A0A18" w:rsidRDefault="001A0A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C4792" w14:textId="6DCFD687" w:rsidR="001A0A18" w:rsidRPr="001A0A18" w:rsidRDefault="001A0A18" w:rsidP="001A0A18">
    <w:pPr>
      <w:pStyle w:val="Sidfot"/>
    </w:pPr>
    <w:r>
      <w:t>Författare: Susanne Johansson, Helen Norman, Görel Sjöstedt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8C89C" w14:textId="77777777" w:rsidR="001A0A18" w:rsidRDefault="001A0A1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4A457E" w14:textId="77777777" w:rsidR="00A812C6" w:rsidRDefault="00A812C6" w:rsidP="005176F7">
      <w:r>
        <w:separator/>
      </w:r>
    </w:p>
  </w:footnote>
  <w:footnote w:type="continuationSeparator" w:id="0">
    <w:p w14:paraId="4DFC1137" w14:textId="77777777" w:rsidR="00A812C6" w:rsidRDefault="00A812C6" w:rsidP="00517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CF386" w14:textId="77777777" w:rsidR="001A0A18" w:rsidRDefault="001A0A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62C88" w14:textId="5D84642F" w:rsidR="005176F7" w:rsidRDefault="005176F7">
    <w:pPr>
      <w:pStyle w:val="Sidhuvud"/>
    </w:pPr>
    <w:r w:rsidRPr="005176F7">
      <w:rPr>
        <w:noProof/>
      </w:rPr>
      <w:drawing>
        <wp:anchor distT="0" distB="0" distL="114300" distR="114300" simplePos="0" relativeHeight="251660288" behindDoc="0" locked="0" layoutInCell="1" allowOverlap="1" wp14:anchorId="3DEF064B" wp14:editId="7B197AA9">
          <wp:simplePos x="0" y="0"/>
          <wp:positionH relativeFrom="margin">
            <wp:posOffset>-876300</wp:posOffset>
          </wp:positionH>
          <wp:positionV relativeFrom="paragraph">
            <wp:posOffset>-392430</wp:posOffset>
          </wp:positionV>
          <wp:extent cx="1395169" cy="85090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169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76F7">
      <w:rPr>
        <w:noProof/>
      </w:rPr>
      <w:drawing>
        <wp:anchor distT="0" distB="0" distL="114300" distR="114300" simplePos="0" relativeHeight="251659264" behindDoc="0" locked="1" layoutInCell="1" allowOverlap="1" wp14:anchorId="0D24F1B3" wp14:editId="1A22FC5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404620" cy="1161415"/>
          <wp:effectExtent l="0" t="0" r="5080" b="635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1161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4A894" w14:textId="77777777" w:rsidR="001A0A18" w:rsidRDefault="001A0A1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F12E0"/>
    <w:multiLevelType w:val="multilevel"/>
    <w:tmpl w:val="AD6E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071DAF"/>
    <w:multiLevelType w:val="multilevel"/>
    <w:tmpl w:val="F772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625600"/>
    <w:multiLevelType w:val="multilevel"/>
    <w:tmpl w:val="F4A0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02D5D"/>
    <w:multiLevelType w:val="multilevel"/>
    <w:tmpl w:val="2CB8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AF4BC2"/>
    <w:multiLevelType w:val="multilevel"/>
    <w:tmpl w:val="37C6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822DF0"/>
    <w:multiLevelType w:val="hybridMultilevel"/>
    <w:tmpl w:val="17ECF9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46D08"/>
    <w:multiLevelType w:val="multilevel"/>
    <w:tmpl w:val="49F0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233A07"/>
    <w:multiLevelType w:val="multilevel"/>
    <w:tmpl w:val="D73C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2D4CC5"/>
    <w:multiLevelType w:val="hybridMultilevel"/>
    <w:tmpl w:val="2436AC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675CE2"/>
    <w:multiLevelType w:val="multilevel"/>
    <w:tmpl w:val="4882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4207E5"/>
    <w:multiLevelType w:val="multilevel"/>
    <w:tmpl w:val="1EE6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237C1B"/>
    <w:multiLevelType w:val="multilevel"/>
    <w:tmpl w:val="B234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338A1"/>
    <w:multiLevelType w:val="hybridMultilevel"/>
    <w:tmpl w:val="6B04E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0546B"/>
    <w:multiLevelType w:val="multilevel"/>
    <w:tmpl w:val="BD867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6F0875"/>
    <w:multiLevelType w:val="multilevel"/>
    <w:tmpl w:val="2C8C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13"/>
  </w:num>
  <w:num w:numId="6">
    <w:abstractNumId w:val="14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11"/>
  </w:num>
  <w:num w:numId="14">
    <w:abstractNumId w:val="8"/>
  </w:num>
  <w:num w:numId="1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unhagen, Roger">
    <w15:presenceInfo w15:providerId="AD" w15:userId="S::roger.funhagen@vellinge.se::a9b53a90-46be-459d-ae21-7287322a93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6E"/>
    <w:rsid w:val="00044936"/>
    <w:rsid w:val="00081E4E"/>
    <w:rsid w:val="000B7F04"/>
    <w:rsid w:val="000F6EFE"/>
    <w:rsid w:val="000F7356"/>
    <w:rsid w:val="00122023"/>
    <w:rsid w:val="00125F31"/>
    <w:rsid w:val="0015793F"/>
    <w:rsid w:val="00175EB1"/>
    <w:rsid w:val="001A0A18"/>
    <w:rsid w:val="001B31A9"/>
    <w:rsid w:val="001B3AD6"/>
    <w:rsid w:val="001D4B97"/>
    <w:rsid w:val="001E36F3"/>
    <w:rsid w:val="001E596E"/>
    <w:rsid w:val="00245744"/>
    <w:rsid w:val="00250AD2"/>
    <w:rsid w:val="00280B41"/>
    <w:rsid w:val="002B5FEA"/>
    <w:rsid w:val="002F54E6"/>
    <w:rsid w:val="00357E4F"/>
    <w:rsid w:val="0036576E"/>
    <w:rsid w:val="003E080F"/>
    <w:rsid w:val="003E6D68"/>
    <w:rsid w:val="00421DA4"/>
    <w:rsid w:val="00464E13"/>
    <w:rsid w:val="00471F1D"/>
    <w:rsid w:val="004A07EA"/>
    <w:rsid w:val="004B79DD"/>
    <w:rsid w:val="004F458F"/>
    <w:rsid w:val="00500033"/>
    <w:rsid w:val="005146DC"/>
    <w:rsid w:val="005176F7"/>
    <w:rsid w:val="0052596D"/>
    <w:rsid w:val="00532C29"/>
    <w:rsid w:val="00541EB3"/>
    <w:rsid w:val="005421B1"/>
    <w:rsid w:val="00585514"/>
    <w:rsid w:val="00642FD1"/>
    <w:rsid w:val="006442FB"/>
    <w:rsid w:val="006576BF"/>
    <w:rsid w:val="0068356E"/>
    <w:rsid w:val="006C2896"/>
    <w:rsid w:val="006C28A0"/>
    <w:rsid w:val="006C2A33"/>
    <w:rsid w:val="006D5AC3"/>
    <w:rsid w:val="007379DE"/>
    <w:rsid w:val="00740145"/>
    <w:rsid w:val="007F7F93"/>
    <w:rsid w:val="00806FEE"/>
    <w:rsid w:val="0080733F"/>
    <w:rsid w:val="008077DC"/>
    <w:rsid w:val="00867B5E"/>
    <w:rsid w:val="00892AFB"/>
    <w:rsid w:val="00905C19"/>
    <w:rsid w:val="009060C8"/>
    <w:rsid w:val="0096500A"/>
    <w:rsid w:val="009758BB"/>
    <w:rsid w:val="009B79B8"/>
    <w:rsid w:val="009D0E1B"/>
    <w:rsid w:val="00A01ADB"/>
    <w:rsid w:val="00A20CDE"/>
    <w:rsid w:val="00A61AA7"/>
    <w:rsid w:val="00A740C7"/>
    <w:rsid w:val="00A80474"/>
    <w:rsid w:val="00A812C6"/>
    <w:rsid w:val="00AA05C2"/>
    <w:rsid w:val="00AA3A1D"/>
    <w:rsid w:val="00AC23D5"/>
    <w:rsid w:val="00B31DDC"/>
    <w:rsid w:val="00BA0CE9"/>
    <w:rsid w:val="00BB4610"/>
    <w:rsid w:val="00BC47B0"/>
    <w:rsid w:val="00BC760E"/>
    <w:rsid w:val="00BE2AF7"/>
    <w:rsid w:val="00C37A5D"/>
    <w:rsid w:val="00C77902"/>
    <w:rsid w:val="00C857C5"/>
    <w:rsid w:val="00CB412E"/>
    <w:rsid w:val="00D333A9"/>
    <w:rsid w:val="00D76D2A"/>
    <w:rsid w:val="00DB5685"/>
    <w:rsid w:val="00DE5C67"/>
    <w:rsid w:val="00E14088"/>
    <w:rsid w:val="00E560F9"/>
    <w:rsid w:val="00E577D4"/>
    <w:rsid w:val="00E77C68"/>
    <w:rsid w:val="00E81301"/>
    <w:rsid w:val="00F25247"/>
    <w:rsid w:val="00F340A5"/>
    <w:rsid w:val="00F36BD1"/>
    <w:rsid w:val="00F44B8C"/>
    <w:rsid w:val="00F45EDC"/>
    <w:rsid w:val="00F725E9"/>
    <w:rsid w:val="00F95B8C"/>
    <w:rsid w:val="00F96C45"/>
    <w:rsid w:val="00FB783B"/>
    <w:rsid w:val="00FC5088"/>
    <w:rsid w:val="015B910A"/>
    <w:rsid w:val="1531D76A"/>
    <w:rsid w:val="3C44B48A"/>
    <w:rsid w:val="3F99D385"/>
    <w:rsid w:val="42C02F88"/>
    <w:rsid w:val="42C8B9CE"/>
    <w:rsid w:val="45F0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D53F"/>
  <w15:chartTrackingRefBased/>
  <w15:docId w15:val="{1AFD8E27-9035-5141-A3D2-409DF638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6835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apple-tab-span">
    <w:name w:val="apple-tab-span"/>
    <w:basedOn w:val="Standardstycketeckensnitt"/>
    <w:rsid w:val="0068356E"/>
  </w:style>
  <w:style w:type="paragraph" w:styleId="Liststycke">
    <w:name w:val="List Paragraph"/>
    <w:basedOn w:val="Normal"/>
    <w:uiPriority w:val="34"/>
    <w:qFormat/>
    <w:rsid w:val="00F45EDC"/>
    <w:pPr>
      <w:ind w:left="720"/>
      <w:contextualSpacing/>
    </w:pPr>
  </w:style>
  <w:style w:type="table" w:styleId="Tabellrutnt">
    <w:name w:val="Table Grid"/>
    <w:basedOn w:val="Normaltabell"/>
    <w:uiPriority w:val="39"/>
    <w:rsid w:val="0017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stycketeckensnitt"/>
    <w:rsid w:val="00892AFB"/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176F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176F7"/>
  </w:style>
  <w:style w:type="paragraph" w:styleId="Sidfot">
    <w:name w:val="footer"/>
    <w:basedOn w:val="Normal"/>
    <w:link w:val="SidfotChar"/>
    <w:uiPriority w:val="99"/>
    <w:unhideWhenUsed/>
    <w:rsid w:val="005176F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17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8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36E8E94968747A191A00601B57F0A" ma:contentTypeVersion="2" ma:contentTypeDescription="Skapa ett nytt dokument." ma:contentTypeScope="" ma:versionID="5c24af04e85aef019a57c06c6dd32eea">
  <xsd:schema xmlns:xsd="http://www.w3.org/2001/XMLSchema" xmlns:xs="http://www.w3.org/2001/XMLSchema" xmlns:p="http://schemas.microsoft.com/office/2006/metadata/properties" xmlns:ns2="f2f3c38b-67b0-4302-8e2d-62ed172c7357" targetNamespace="http://schemas.microsoft.com/office/2006/metadata/properties" ma:root="true" ma:fieldsID="512a59c6d7d85ab6c515e44e407e5291" ns2:_="">
    <xsd:import namespace="f2f3c38b-67b0-4302-8e2d-62ed172c73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c38b-67b0-4302-8e2d-62ed172c7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996785-89FA-44FB-8065-5BD140621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CAC35-BF73-4EEF-940C-3CF5D0104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f3c38b-67b0-4302-8e2d-62ed172c7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3A549-93D0-4DF8-BEE6-2FBF2344E2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Johansson, Susanne</dc:creator>
  <cp:keywords/>
  <dc:description/>
  <cp:lastModifiedBy>Tidvall, Ingrid</cp:lastModifiedBy>
  <cp:revision>11</cp:revision>
  <dcterms:created xsi:type="dcterms:W3CDTF">2021-09-22T13:44:00Z</dcterms:created>
  <dcterms:modified xsi:type="dcterms:W3CDTF">2021-12-20T11:45:00Z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0x010100CC036E8E94968747A191A00601B57F0A</vt:lpwstr>
  </property>
</Properties>
</file>