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91A8E" w14:textId="689875ED" w:rsidR="00CA24EE" w:rsidRPr="00082770" w:rsidRDefault="00CA24EE">
      <w:pPr>
        <w:spacing w:after="0" w:line="240" w:lineRule="auto"/>
        <w:rPr>
          <w:rFonts w:ascii="Perpetua" w:hAnsi="Perpetua"/>
          <w:b/>
          <w:bCs/>
          <w:color w:val="FF0000"/>
          <w:sz w:val="28"/>
          <w:szCs w:val="28"/>
          <w:lang w:val="en-US"/>
        </w:rPr>
      </w:pPr>
      <w:r w:rsidRPr="00082770">
        <w:rPr>
          <w:rFonts w:ascii="Perpetua" w:hAnsi="Perpetua"/>
          <w:b/>
          <w:bCs/>
          <w:color w:val="FF0000"/>
          <w:sz w:val="28"/>
          <w:szCs w:val="28"/>
          <w:lang w:val="en-US"/>
        </w:rPr>
        <w:t>In Case of Emergency – Teacher copy</w:t>
      </w:r>
    </w:p>
    <w:p w14:paraId="3BF0E109" w14:textId="1B740D2D" w:rsidR="00CA24EE" w:rsidRDefault="00CA24EE">
      <w:pPr>
        <w:spacing w:after="0" w:line="240" w:lineRule="auto"/>
        <w:rPr>
          <w:rFonts w:ascii="Perpetua" w:hAnsi="Perpetua"/>
          <w:b/>
          <w:bCs/>
          <w:sz w:val="28"/>
          <w:szCs w:val="28"/>
          <w:lang w:val="en-US"/>
        </w:rPr>
      </w:pPr>
    </w:p>
    <w:p w14:paraId="2686E7D9" w14:textId="207924BC" w:rsidR="00CA24EE" w:rsidRPr="00CA24EE" w:rsidRDefault="00CA24EE">
      <w:pPr>
        <w:spacing w:after="0" w:line="240" w:lineRule="auto"/>
        <w:rPr>
          <w:rFonts w:ascii="Perpetua" w:hAnsi="Perpetua"/>
          <w:sz w:val="28"/>
          <w:szCs w:val="28"/>
          <w:lang w:val="en-US"/>
        </w:rPr>
      </w:pPr>
    </w:p>
    <w:p w14:paraId="6282FCE9" w14:textId="02252B60" w:rsidR="00CA24EE" w:rsidRPr="00CA24EE" w:rsidRDefault="00CA24EE" w:rsidP="00CA24EE">
      <w:pPr>
        <w:pStyle w:val="Liststycke"/>
        <w:numPr>
          <w:ilvl w:val="0"/>
          <w:numId w:val="5"/>
        </w:numPr>
        <w:spacing w:after="0" w:line="240" w:lineRule="auto"/>
        <w:rPr>
          <w:rFonts w:ascii="Perpetua" w:hAnsi="Perpetua"/>
          <w:sz w:val="28"/>
          <w:szCs w:val="28"/>
          <w:lang w:val="en-US"/>
        </w:rPr>
      </w:pPr>
      <w:r w:rsidRPr="00CA24EE">
        <w:rPr>
          <w:rFonts w:ascii="Perpetua" w:hAnsi="Perpetua"/>
          <w:sz w:val="28"/>
          <w:szCs w:val="28"/>
          <w:lang w:val="en-US"/>
        </w:rPr>
        <w:t>Ask the students to discuss the following questions</w:t>
      </w:r>
      <w:r w:rsidR="000A7AED">
        <w:rPr>
          <w:rFonts w:ascii="Perpetua" w:hAnsi="Perpetua"/>
          <w:sz w:val="28"/>
          <w:szCs w:val="28"/>
          <w:lang w:val="en-US"/>
        </w:rPr>
        <w:t xml:space="preserve"> (warm-up activity)</w:t>
      </w:r>
      <w:r w:rsidRPr="00CA24EE">
        <w:rPr>
          <w:rFonts w:ascii="Perpetua" w:hAnsi="Perpetua"/>
          <w:sz w:val="28"/>
          <w:szCs w:val="28"/>
          <w:lang w:val="en-US"/>
        </w:rPr>
        <w:t xml:space="preserve">: </w:t>
      </w:r>
    </w:p>
    <w:p w14:paraId="1010708D" w14:textId="77777777" w:rsidR="00CA24EE" w:rsidRPr="00CA24EE" w:rsidRDefault="00CA24EE" w:rsidP="00CA24EE">
      <w:pPr>
        <w:pStyle w:val="Liststycke"/>
        <w:spacing w:after="0" w:line="240" w:lineRule="auto"/>
        <w:rPr>
          <w:rFonts w:ascii="Perpetua" w:hAnsi="Perpetua"/>
          <w:sz w:val="28"/>
          <w:szCs w:val="28"/>
          <w:lang w:val="en-US"/>
        </w:rPr>
      </w:pPr>
    </w:p>
    <w:p w14:paraId="30F74B5A" w14:textId="77777777" w:rsidR="00CA24EE" w:rsidRPr="00E906DA" w:rsidRDefault="00CA24EE" w:rsidP="00CA24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is a disaster?</w:t>
      </w:r>
    </w:p>
    <w:p w14:paraId="1A128654" w14:textId="77777777" w:rsidR="00CA24EE" w:rsidRPr="00E906DA" w:rsidRDefault="00CA24EE" w:rsidP="00CA24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are some different kinds of disasters?</w:t>
      </w:r>
    </w:p>
    <w:p w14:paraId="53B7F4B2" w14:textId="77777777" w:rsidR="00CA24EE" w:rsidRPr="00E906DA" w:rsidRDefault="00CA24EE" w:rsidP="00CA24E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kind of disasters are common in your country?</w:t>
      </w:r>
    </w:p>
    <w:p w14:paraId="533322A3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Are there ways we can prepare ourselves in advance to cope with disasters?</w:t>
      </w:r>
    </w:p>
    <w:p w14:paraId="6BC4961D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is PTSD?</w:t>
      </w:r>
    </w:p>
    <w:p w14:paraId="6FBFBAA3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How are businesses affected by disasters?</w:t>
      </w:r>
    </w:p>
    <w:p w14:paraId="2967F2D5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How are families affected by disasters?</w:t>
      </w:r>
    </w:p>
    <w:p w14:paraId="13DB9359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How are the problems solved after a disaster?</w:t>
      </w:r>
    </w:p>
    <w:p w14:paraId="69B0791F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If you had the power to stop a natural disaster that has happened in the past, which would you choose? Why?</w:t>
      </w:r>
    </w:p>
    <w:p w14:paraId="32239884" w14:textId="2441A46C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 xml:space="preserve">What is the difference between natural disasters and manmade disasters? </w:t>
      </w:r>
    </w:p>
    <w:p w14:paraId="1A9EDC44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Do some natural disasters occur repeatedly in the same area?</w:t>
      </w:r>
      <w:r w:rsidRPr="00E906DA">
        <w:rPr>
          <w:rStyle w:val="apple-converted-space"/>
          <w:rFonts w:ascii="Perpetua" w:hAnsi="Perpetua" w:cs="Arial"/>
          <w:color w:val="000000"/>
          <w:sz w:val="18"/>
          <w:szCs w:val="18"/>
          <w:lang w:val="en-US"/>
        </w:rPr>
        <w:t> </w:t>
      </w: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Do many people live in these areas?</w:t>
      </w:r>
    </w:p>
    <w:p w14:paraId="5B74EE26" w14:textId="77777777" w:rsidR="00CA24EE" w:rsidRPr="00E906DA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are examples of manmade disasters?</w:t>
      </w:r>
    </w:p>
    <w:p w14:paraId="1A463CE2" w14:textId="77777777" w:rsidR="00CA24EE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E906DA">
        <w:rPr>
          <w:rFonts w:ascii="Perpetua" w:hAnsi="Perpetua" w:cs="Arial"/>
          <w:color w:val="000000"/>
          <w:sz w:val="18"/>
          <w:szCs w:val="18"/>
          <w:lang w:val="en-US"/>
        </w:rPr>
        <w:t>What examples are there of natural disasters?</w:t>
      </w:r>
      <w:r w:rsidRPr="00E906DA">
        <w:rPr>
          <w:rStyle w:val="apple-converted-space"/>
          <w:rFonts w:ascii="Perpetua" w:hAnsi="Perpetua" w:cs="Arial"/>
          <w:color w:val="000000"/>
          <w:sz w:val="18"/>
          <w:szCs w:val="18"/>
          <w:lang w:val="en-US"/>
        </w:rPr>
        <w:t> </w:t>
      </w:r>
    </w:p>
    <w:p w14:paraId="274942CE" w14:textId="50546DCD" w:rsidR="00CA24EE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CA24EE">
        <w:rPr>
          <w:rFonts w:ascii="Perpetua" w:hAnsi="Perpetua" w:cs="Arial"/>
          <w:color w:val="000000"/>
          <w:sz w:val="18"/>
          <w:szCs w:val="18"/>
          <w:lang w:val="en-US"/>
        </w:rPr>
        <w:t>What kind of damage can occur in each case</w:t>
      </w:r>
      <w:r>
        <w:rPr>
          <w:rFonts w:ascii="Perpetua" w:hAnsi="Perpetua" w:cs="Arial"/>
          <w:color w:val="000000"/>
          <w:sz w:val="18"/>
          <w:szCs w:val="18"/>
          <w:lang w:val="en-US"/>
        </w:rPr>
        <w:t xml:space="preserve"> (manmade/ natural disasters)</w:t>
      </w:r>
      <w:r w:rsidRPr="00CA24EE">
        <w:rPr>
          <w:rFonts w:ascii="Perpetua" w:hAnsi="Perpetua" w:cs="Arial"/>
          <w:color w:val="000000"/>
          <w:sz w:val="18"/>
          <w:szCs w:val="18"/>
          <w:lang w:val="en-US"/>
        </w:rPr>
        <w:t xml:space="preserve">? </w:t>
      </w:r>
    </w:p>
    <w:p w14:paraId="2207DA7F" w14:textId="77777777" w:rsidR="00CA24EE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CA24EE">
        <w:rPr>
          <w:rFonts w:ascii="Perpetua" w:hAnsi="Perpetua" w:cs="Arial"/>
          <w:color w:val="000000"/>
          <w:sz w:val="18"/>
          <w:szCs w:val="18"/>
          <w:lang w:val="en-US"/>
        </w:rPr>
        <w:t xml:space="preserve">Have you ever been in a natural disaster? </w:t>
      </w:r>
    </w:p>
    <w:p w14:paraId="5AD354CB" w14:textId="77777777" w:rsidR="00CA24EE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CA24EE">
        <w:rPr>
          <w:rFonts w:ascii="Perpetua" w:hAnsi="Perpetua" w:cs="Arial"/>
          <w:color w:val="000000"/>
          <w:sz w:val="18"/>
          <w:szCs w:val="18"/>
          <w:lang w:val="en-US"/>
        </w:rPr>
        <w:t xml:space="preserve">Do you know anyone who has been in a natural disaster? </w:t>
      </w:r>
    </w:p>
    <w:p w14:paraId="23B2FA86" w14:textId="225610E8" w:rsidR="00CA24EE" w:rsidRPr="00CA24EE" w:rsidRDefault="00CA24EE" w:rsidP="00CA24EE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Perpetua" w:hAnsi="Perpetua" w:cs="Arial"/>
          <w:color w:val="000000"/>
          <w:sz w:val="18"/>
          <w:szCs w:val="18"/>
          <w:lang w:val="en-US"/>
        </w:rPr>
      </w:pPr>
      <w:r w:rsidRPr="00CA24EE">
        <w:rPr>
          <w:rFonts w:ascii="Perpetua" w:hAnsi="Perpetua" w:cs="Arial"/>
          <w:color w:val="000000"/>
          <w:sz w:val="18"/>
          <w:szCs w:val="18"/>
          <w:lang w:val="en-US"/>
        </w:rPr>
        <w:t>What natural disasters occur in your country?</w:t>
      </w:r>
    </w:p>
    <w:p w14:paraId="436438A3" w14:textId="77777777" w:rsidR="00CA24EE" w:rsidRDefault="00CA24EE" w:rsidP="00CA24EE">
      <w:pPr>
        <w:spacing w:after="0" w:line="240" w:lineRule="auto"/>
        <w:rPr>
          <w:rFonts w:ascii="Perpetua" w:hAnsi="Perpetua"/>
          <w:b/>
          <w:bCs/>
          <w:sz w:val="28"/>
          <w:szCs w:val="28"/>
          <w:lang w:val="en-US"/>
        </w:rPr>
      </w:pPr>
    </w:p>
    <w:p w14:paraId="6D4E73FD" w14:textId="2779BAAC" w:rsidR="00CA24EE" w:rsidRPr="00CA24EE" w:rsidRDefault="00CA24EE" w:rsidP="00CA24EE">
      <w:pPr>
        <w:pStyle w:val="Liststycke"/>
        <w:numPr>
          <w:ilvl w:val="0"/>
          <w:numId w:val="5"/>
        </w:numPr>
        <w:spacing w:after="0" w:line="240" w:lineRule="auto"/>
        <w:rPr>
          <w:rFonts w:ascii="Perpetua" w:hAnsi="Perpetua"/>
          <w:sz w:val="28"/>
          <w:szCs w:val="28"/>
          <w:lang w:val="en-US"/>
        </w:rPr>
      </w:pPr>
      <w:r w:rsidRPr="00CA24EE">
        <w:rPr>
          <w:rFonts w:ascii="Perpetua" w:hAnsi="Perpetua"/>
          <w:sz w:val="28"/>
          <w:szCs w:val="28"/>
          <w:lang w:val="en-US"/>
        </w:rPr>
        <w:t xml:space="preserve">Watch the movie </w:t>
      </w:r>
      <w:r w:rsidRPr="00CA24EE">
        <w:rPr>
          <w:rFonts w:ascii="Perpetua" w:hAnsi="Perpetua"/>
          <w:i/>
          <w:iCs/>
          <w:sz w:val="28"/>
          <w:szCs w:val="28"/>
          <w:lang w:val="en-US"/>
        </w:rPr>
        <w:t>The Impossible</w:t>
      </w:r>
      <w:r w:rsidR="000A7AED">
        <w:rPr>
          <w:rFonts w:ascii="Perpetua" w:hAnsi="Perpetua"/>
          <w:i/>
          <w:iCs/>
          <w:sz w:val="28"/>
          <w:szCs w:val="28"/>
          <w:lang w:val="en-US"/>
        </w:rPr>
        <w:t xml:space="preserve"> </w:t>
      </w:r>
      <w:r w:rsidR="000A7AED">
        <w:rPr>
          <w:rFonts w:ascii="Perpetua" w:hAnsi="Perpetua"/>
          <w:sz w:val="28"/>
          <w:szCs w:val="28"/>
          <w:lang w:val="en-US"/>
        </w:rPr>
        <w:t>(warm-up activity)</w:t>
      </w:r>
      <w:r>
        <w:rPr>
          <w:rFonts w:ascii="Perpetua" w:hAnsi="Perpetua"/>
          <w:i/>
          <w:iCs/>
          <w:sz w:val="28"/>
          <w:szCs w:val="28"/>
          <w:lang w:val="en-US"/>
        </w:rPr>
        <w:t>.</w:t>
      </w:r>
      <w:r>
        <w:rPr>
          <w:rFonts w:ascii="Perpetua" w:hAnsi="Perpetua"/>
          <w:sz w:val="28"/>
          <w:szCs w:val="28"/>
          <w:lang w:val="en-US"/>
        </w:rPr>
        <w:t xml:space="preserve"> </w:t>
      </w:r>
    </w:p>
    <w:p w14:paraId="31528C27" w14:textId="77777777" w:rsidR="00CA24EE" w:rsidRPr="00CA24EE" w:rsidRDefault="00CA24EE" w:rsidP="00CA24EE">
      <w:pPr>
        <w:pStyle w:val="Liststycke"/>
        <w:spacing w:after="0" w:line="240" w:lineRule="auto"/>
        <w:rPr>
          <w:rFonts w:ascii="Perpetua" w:hAnsi="Perpetua"/>
          <w:sz w:val="28"/>
          <w:szCs w:val="28"/>
          <w:lang w:val="en-US"/>
        </w:rPr>
      </w:pPr>
    </w:p>
    <w:p w14:paraId="183A9BB4" w14:textId="1AA80455" w:rsidR="00CA24EE" w:rsidRPr="00CA24EE" w:rsidRDefault="00CA24EE" w:rsidP="00CA24EE">
      <w:pPr>
        <w:pStyle w:val="Liststycke"/>
        <w:numPr>
          <w:ilvl w:val="0"/>
          <w:numId w:val="5"/>
        </w:numPr>
        <w:spacing w:after="0" w:line="240" w:lineRule="auto"/>
        <w:rPr>
          <w:rFonts w:ascii="Perpetua" w:hAnsi="Perpetua"/>
          <w:sz w:val="28"/>
          <w:szCs w:val="28"/>
          <w:lang w:val="en-US"/>
        </w:rPr>
      </w:pPr>
      <w:r>
        <w:rPr>
          <w:rFonts w:ascii="Perpetua" w:hAnsi="Perpetua"/>
          <w:sz w:val="28"/>
          <w:szCs w:val="28"/>
          <w:lang w:val="en-US"/>
        </w:rPr>
        <w:t>Introduce the assignment (see student copy)</w:t>
      </w:r>
      <w:r w:rsidRPr="00CA24EE">
        <w:rPr>
          <w:rFonts w:ascii="Perpetua" w:hAnsi="Perpetua"/>
          <w:sz w:val="28"/>
          <w:szCs w:val="28"/>
          <w:lang w:val="en-US"/>
        </w:rPr>
        <w:br w:type="page"/>
      </w:r>
    </w:p>
    <w:p w14:paraId="6D27E4FC" w14:textId="373570F1" w:rsidR="00252633" w:rsidRPr="00E906DA" w:rsidRDefault="00252633" w:rsidP="003C342A">
      <w:pPr>
        <w:jc w:val="center"/>
        <w:rPr>
          <w:rFonts w:ascii="Perpetua" w:hAnsi="Perpetua"/>
          <w:b/>
          <w:bCs/>
          <w:sz w:val="28"/>
          <w:szCs w:val="28"/>
          <w:lang w:val="en-US"/>
        </w:rPr>
      </w:pPr>
      <w:r w:rsidRPr="00E906DA">
        <w:rPr>
          <w:rFonts w:ascii="Perpetua" w:hAnsi="Perpetua"/>
          <w:b/>
          <w:bCs/>
          <w:sz w:val="28"/>
          <w:szCs w:val="28"/>
          <w:lang w:val="en-US"/>
        </w:rPr>
        <w:lastRenderedPageBreak/>
        <w:t>In Case of E</w:t>
      </w:r>
      <w:r w:rsidR="00947F81" w:rsidRPr="00E906DA">
        <w:rPr>
          <w:rFonts w:ascii="Perpetua" w:hAnsi="Perpetua"/>
          <w:b/>
          <w:bCs/>
          <w:sz w:val="28"/>
          <w:szCs w:val="28"/>
          <w:lang w:val="en-US"/>
        </w:rPr>
        <w:t>mergency</w:t>
      </w:r>
      <w:r w:rsidR="00CA24EE">
        <w:rPr>
          <w:rFonts w:ascii="Perpetua" w:hAnsi="Perpetua"/>
          <w:b/>
          <w:bCs/>
          <w:sz w:val="28"/>
          <w:szCs w:val="28"/>
          <w:lang w:val="en-US"/>
        </w:rPr>
        <w:t xml:space="preserve"> – student copy</w:t>
      </w:r>
    </w:p>
    <w:p w14:paraId="2E8895E1" w14:textId="3117565C" w:rsidR="00252633" w:rsidRPr="00E906DA" w:rsidRDefault="00252633" w:rsidP="00252633">
      <w:p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>You work for a government led organization that focuses on informing students in the ages 16-19 of what to do if a</w:t>
      </w:r>
      <w:r w:rsidR="00B04032" w:rsidRPr="00E906DA">
        <w:rPr>
          <w:rFonts w:ascii="Perpetua" w:hAnsi="Perpetua"/>
          <w:bCs/>
          <w:sz w:val="28"/>
          <w:szCs w:val="28"/>
          <w:lang w:val="en-US"/>
        </w:rPr>
        <w:t xml:space="preserve"> disaster strikes. Your team (</w:t>
      </w:r>
      <w:r w:rsidRPr="00E906DA">
        <w:rPr>
          <w:rFonts w:ascii="Perpetua" w:hAnsi="Perpetua"/>
          <w:bCs/>
          <w:sz w:val="28"/>
          <w:szCs w:val="28"/>
          <w:lang w:val="en-US"/>
        </w:rPr>
        <w:t>4</w:t>
      </w:r>
      <w:r w:rsidR="00B04032" w:rsidRPr="00E906DA">
        <w:rPr>
          <w:rFonts w:ascii="Perpetua" w:hAnsi="Perpetua"/>
          <w:bCs/>
          <w:sz w:val="28"/>
          <w:szCs w:val="28"/>
          <w:lang w:val="en-US"/>
        </w:rPr>
        <w:t>-5</w:t>
      </w:r>
      <w:r w:rsidRPr="00E906DA">
        <w:rPr>
          <w:rFonts w:ascii="Perpetua" w:hAnsi="Perpetua"/>
          <w:bCs/>
          <w:sz w:val="28"/>
          <w:szCs w:val="28"/>
          <w:lang w:val="en-US"/>
        </w:rPr>
        <w:t xml:space="preserve"> people) is asked to educate a group of students about what to do if the following disaster should happen:</w:t>
      </w:r>
    </w:p>
    <w:p w14:paraId="48EA95CE" w14:textId="77777777" w:rsidR="00252633" w:rsidRPr="00E906DA" w:rsidRDefault="00252633" w:rsidP="00252633">
      <w:pPr>
        <w:rPr>
          <w:rFonts w:ascii="Perpetua" w:hAnsi="Perpetua"/>
          <w:bCs/>
          <w:szCs w:val="28"/>
          <w:lang w:val="en-US"/>
        </w:rPr>
      </w:pPr>
    </w:p>
    <w:p w14:paraId="6A81DB19" w14:textId="30B2BDA2" w:rsidR="00252633" w:rsidRPr="00E906DA" w:rsidRDefault="002B5EF8" w:rsidP="009C4B2E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sz w:val="24"/>
          <w:szCs w:val="28"/>
          <w:lang w:val="en-US"/>
        </w:rPr>
        <w:t>Fire</w:t>
      </w:r>
      <w:r w:rsidR="007202CF" w:rsidRPr="00E906DA">
        <w:rPr>
          <w:rFonts w:ascii="Perpetua" w:hAnsi="Perpetua"/>
          <w:bCs/>
          <w:sz w:val="24"/>
          <w:szCs w:val="28"/>
          <w:lang w:val="en-US"/>
        </w:rPr>
        <w:t xml:space="preserve"> </w:t>
      </w:r>
      <w:r w:rsidR="00F2750F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5F51B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D90F6A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20B003C4" w14:textId="273E734D" w:rsidR="00F03B8E" w:rsidRPr="00E906DA" w:rsidRDefault="00F2750F" w:rsidP="005F51BD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sz w:val="24"/>
          <w:szCs w:val="28"/>
          <w:lang w:val="en-US"/>
        </w:rPr>
        <w:t>Earthquake</w:t>
      </w:r>
      <w:r w:rsidR="007202CF" w:rsidRPr="00E906DA">
        <w:rPr>
          <w:rFonts w:ascii="Perpetua" w:hAnsi="Perpetua"/>
          <w:bCs/>
          <w:sz w:val="24"/>
          <w:szCs w:val="28"/>
          <w:lang w:val="en-US"/>
        </w:rPr>
        <w:t xml:space="preserve"> </w:t>
      </w:r>
      <w:r w:rsidR="00D83FFD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66105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66105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5F51B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7953EF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32A25357" w14:textId="6D96A968" w:rsidR="00F03B8E" w:rsidRPr="00E906DA" w:rsidRDefault="00252633" w:rsidP="00F03B8E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sz w:val="24"/>
          <w:szCs w:val="28"/>
          <w:lang w:val="en-US"/>
        </w:rPr>
        <w:t>School shooting</w:t>
      </w:r>
      <w:r w:rsidR="00795827" w:rsidRPr="00E906DA">
        <w:rPr>
          <w:rFonts w:ascii="Perpetua" w:hAnsi="Perpetua"/>
          <w:bCs/>
          <w:sz w:val="24"/>
          <w:szCs w:val="28"/>
          <w:lang w:val="en-US"/>
        </w:rPr>
        <w:t xml:space="preserve"> </w:t>
      </w:r>
      <w:r w:rsidR="00D83FFD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F03B8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5F51B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282E59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00A41E61" w14:textId="47EDF1C4" w:rsidR="00F03B8E" w:rsidRPr="00E906DA" w:rsidRDefault="00635508" w:rsidP="00F03B8E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sz w:val="24"/>
          <w:szCs w:val="28"/>
          <w:lang w:val="en-US"/>
        </w:rPr>
        <w:t>Hurricane</w:t>
      </w:r>
      <w:r w:rsidR="005B14D9" w:rsidRPr="00E906DA">
        <w:rPr>
          <w:rFonts w:ascii="Perpetua" w:hAnsi="Perpetua"/>
          <w:bCs/>
          <w:sz w:val="24"/>
          <w:szCs w:val="28"/>
          <w:lang w:val="en-US"/>
        </w:rPr>
        <w:t xml:space="preserve"> </w:t>
      </w:r>
      <w:r w:rsidR="00D83FFD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66105D" w:rsidRPr="00E906DA">
        <w:rPr>
          <w:rFonts w:ascii="Perpetua" w:hAnsi="Perpetua"/>
          <w:bCs/>
          <w:sz w:val="24"/>
          <w:szCs w:val="28"/>
          <w:lang w:val="en-US"/>
        </w:rPr>
        <w:tab/>
      </w:r>
      <w:r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D90F6A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7D1A1F5E" w14:textId="03243AD0" w:rsidR="00F03B8E" w:rsidRPr="00E906DA" w:rsidRDefault="00F2750F" w:rsidP="00F03B8E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color w:val="000000" w:themeColor="text1"/>
          <w:sz w:val="24"/>
          <w:szCs w:val="28"/>
          <w:lang w:val="en-US"/>
        </w:rPr>
        <w:t>Pandemic</w:t>
      </w:r>
      <w:r w:rsidR="00E07ACB" w:rsidRPr="00E906DA">
        <w:rPr>
          <w:rFonts w:ascii="Perpetua" w:hAnsi="Perpetua"/>
          <w:b/>
          <w:bCs/>
          <w:color w:val="000000" w:themeColor="text1"/>
          <w:sz w:val="24"/>
          <w:szCs w:val="28"/>
          <w:lang w:val="en-US"/>
        </w:rPr>
        <w:t xml:space="preserve"> </w:t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12538D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106E0C" w:rsidRPr="00E906DA">
        <w:rPr>
          <w:rFonts w:ascii="Perpetua" w:hAnsi="Perpetua"/>
          <w:bCs/>
          <w:color w:val="000000" w:themeColor="text1"/>
          <w:sz w:val="24"/>
          <w:szCs w:val="28"/>
          <w:lang w:val="en-US"/>
        </w:rPr>
        <w:t xml:space="preserve"> </w:t>
      </w:r>
      <w:r w:rsidR="00F03B8E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75478525" w14:textId="5E5ED3E3" w:rsidR="005B3CA4" w:rsidRPr="00E906DA" w:rsidRDefault="005F51BD" w:rsidP="005F51BD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bCs/>
          <w:color w:val="000000" w:themeColor="text1"/>
          <w:sz w:val="24"/>
          <w:szCs w:val="28"/>
          <w:lang w:val="en-US"/>
        </w:rPr>
        <w:t xml:space="preserve">Tsunami </w:t>
      </w:r>
      <w:r w:rsidRPr="00E906DA">
        <w:rPr>
          <w:rFonts w:ascii="Perpetua" w:hAnsi="Perpetua"/>
          <w:color w:val="000000" w:themeColor="text1"/>
          <w:sz w:val="24"/>
          <w:szCs w:val="28"/>
          <w:lang w:val="en-US"/>
        </w:rPr>
        <w:t>–</w:t>
      </w:r>
      <w:r w:rsidR="0066105D" w:rsidRPr="00E906DA">
        <w:rPr>
          <w:rFonts w:ascii="Perpetua" w:hAnsi="Perpetua"/>
          <w:color w:val="000000" w:themeColor="text1"/>
          <w:sz w:val="24"/>
          <w:szCs w:val="28"/>
          <w:lang w:val="en-US"/>
        </w:rPr>
        <w:t xml:space="preserve"> </w:t>
      </w:r>
      <w:r w:rsidR="0066105D" w:rsidRPr="00E906DA">
        <w:rPr>
          <w:rFonts w:ascii="Perpetua" w:hAnsi="Perpetua"/>
          <w:color w:val="000000" w:themeColor="text1"/>
          <w:sz w:val="24"/>
          <w:szCs w:val="28"/>
          <w:lang w:val="en-US"/>
        </w:rPr>
        <w:tab/>
      </w:r>
      <w:r w:rsidRPr="00E906DA">
        <w:rPr>
          <w:rFonts w:ascii="Perpetua" w:hAnsi="Perpetua"/>
          <w:bCs/>
          <w:sz w:val="24"/>
          <w:szCs w:val="28"/>
          <w:lang w:val="en-US"/>
        </w:rPr>
        <w:tab/>
      </w:r>
      <w:r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10254267" w14:textId="77777777" w:rsidR="00401E97" w:rsidRPr="00E906DA" w:rsidRDefault="0066105D" w:rsidP="005F51BD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sz w:val="24"/>
          <w:szCs w:val="28"/>
          <w:lang w:val="en-US"/>
        </w:rPr>
        <w:t>Terrorist attacks</w:t>
      </w:r>
      <w:r w:rsidRPr="00E906DA">
        <w:rPr>
          <w:rFonts w:ascii="Perpetua" w:hAnsi="Perpetua"/>
          <w:bCs/>
          <w:sz w:val="24"/>
          <w:szCs w:val="28"/>
          <w:lang w:val="en-US"/>
        </w:rPr>
        <w:t xml:space="preserve"> </w:t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178FAB60" w14:textId="31C24038" w:rsidR="0066105D" w:rsidRPr="00E906DA" w:rsidRDefault="00401E97" w:rsidP="005F51BD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/>
          <w:sz w:val="24"/>
          <w:szCs w:val="28"/>
          <w:lang w:val="en-US"/>
        </w:rPr>
        <w:t xml:space="preserve">Prolonged power outage </w:t>
      </w:r>
      <w:r w:rsidRPr="00E906DA">
        <w:rPr>
          <w:rFonts w:ascii="Perpetua" w:hAnsi="Perpetua"/>
          <w:bCs/>
          <w:sz w:val="24"/>
          <w:szCs w:val="28"/>
          <w:lang w:val="en-US"/>
        </w:rPr>
        <w:t>–</w:t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  <w:r w:rsidR="009C4B2E"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1F236EBA" w14:textId="36D460E0" w:rsidR="003C342A" w:rsidRPr="00CA24EE" w:rsidRDefault="005F51BD" w:rsidP="00CA24EE">
      <w:pPr>
        <w:pStyle w:val="Liststycke"/>
        <w:rPr>
          <w:rFonts w:ascii="Perpetua" w:hAnsi="Perpetua"/>
          <w:bCs/>
          <w:sz w:val="24"/>
          <w:szCs w:val="28"/>
          <w:lang w:val="en-US"/>
        </w:rPr>
      </w:pPr>
      <w:r w:rsidRPr="00E906DA">
        <w:rPr>
          <w:rFonts w:ascii="Perpetua" w:hAnsi="Perpetua"/>
          <w:bCs/>
          <w:sz w:val="24"/>
          <w:szCs w:val="28"/>
          <w:lang w:val="en-US"/>
        </w:rPr>
        <w:tab/>
      </w:r>
    </w:p>
    <w:p w14:paraId="466D4123" w14:textId="6D11DC09" w:rsidR="00252633" w:rsidRPr="00E906DA" w:rsidRDefault="00795827" w:rsidP="00252633">
      <w:p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 xml:space="preserve">The presentation needs to include the following: </w:t>
      </w:r>
    </w:p>
    <w:p w14:paraId="613342EC" w14:textId="68ED9F03" w:rsidR="004616CD" w:rsidRPr="00E906DA" w:rsidRDefault="004616CD" w:rsidP="00252633">
      <w:p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>(Come up with a scenario where you would have to prepare a group of teenagers for a disaster.)</w:t>
      </w:r>
    </w:p>
    <w:p w14:paraId="6868B062" w14:textId="249CBA84" w:rsidR="00795827" w:rsidRPr="00E906DA" w:rsidRDefault="00795827" w:rsidP="00795827">
      <w:pPr>
        <w:pStyle w:val="Liststycke"/>
        <w:numPr>
          <w:ilvl w:val="0"/>
          <w:numId w:val="2"/>
        </w:num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>A presentation of who you are and which organization you represent</w:t>
      </w:r>
      <w:r w:rsidR="00B52C94" w:rsidRPr="00E906DA">
        <w:rPr>
          <w:rFonts w:ascii="Perpetua" w:hAnsi="Perpetua"/>
          <w:bCs/>
          <w:sz w:val="28"/>
          <w:szCs w:val="28"/>
          <w:lang w:val="en-US"/>
        </w:rPr>
        <w:t>.</w:t>
      </w:r>
    </w:p>
    <w:p w14:paraId="1343832F" w14:textId="3136F689" w:rsidR="00795827" w:rsidRPr="00E906DA" w:rsidRDefault="00795827" w:rsidP="00795827">
      <w:pPr>
        <w:pStyle w:val="Liststycke"/>
        <w:numPr>
          <w:ilvl w:val="0"/>
          <w:numId w:val="2"/>
        </w:num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>Describe the disaster</w:t>
      </w:r>
      <w:r w:rsidR="00B52C94" w:rsidRPr="00E906DA">
        <w:rPr>
          <w:rFonts w:ascii="Perpetua" w:hAnsi="Perpetua"/>
          <w:bCs/>
          <w:sz w:val="28"/>
          <w:szCs w:val="28"/>
          <w:lang w:val="en-US"/>
        </w:rPr>
        <w:t>.</w:t>
      </w:r>
    </w:p>
    <w:p w14:paraId="200C64EA" w14:textId="083C29DA" w:rsidR="00795827" w:rsidRPr="00E906DA" w:rsidRDefault="00795827" w:rsidP="00795827">
      <w:pPr>
        <w:pStyle w:val="Liststycke"/>
        <w:numPr>
          <w:ilvl w:val="0"/>
          <w:numId w:val="2"/>
        </w:num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 xml:space="preserve">What </w:t>
      </w:r>
      <w:r w:rsidR="00D61F11" w:rsidRPr="00E906DA">
        <w:rPr>
          <w:rFonts w:ascii="Perpetua" w:hAnsi="Perpetua"/>
          <w:bCs/>
          <w:sz w:val="28"/>
          <w:szCs w:val="28"/>
          <w:lang w:val="en-US"/>
        </w:rPr>
        <w:t xml:space="preserve">we </w:t>
      </w:r>
      <w:r w:rsidRPr="00E906DA">
        <w:rPr>
          <w:rFonts w:ascii="Perpetua" w:hAnsi="Perpetua"/>
          <w:bCs/>
          <w:sz w:val="28"/>
          <w:szCs w:val="28"/>
          <w:lang w:val="en-US"/>
        </w:rPr>
        <w:t>should do if disaster strikes</w:t>
      </w:r>
      <w:r w:rsidR="00B52C94" w:rsidRPr="00E906DA">
        <w:rPr>
          <w:rFonts w:ascii="Perpetua" w:hAnsi="Perpetua"/>
          <w:bCs/>
          <w:sz w:val="28"/>
          <w:szCs w:val="28"/>
          <w:lang w:val="en-US"/>
        </w:rPr>
        <w:t>.</w:t>
      </w:r>
      <w:r w:rsidR="009C4B2E" w:rsidRPr="00E906DA">
        <w:rPr>
          <w:rFonts w:ascii="Perpetua" w:hAnsi="Perpetua"/>
          <w:bCs/>
          <w:sz w:val="28"/>
          <w:szCs w:val="28"/>
          <w:lang w:val="en-US"/>
        </w:rPr>
        <w:t xml:space="preserve"> (</w:t>
      </w:r>
      <w:r w:rsidR="003F18BF" w:rsidRPr="00E906DA">
        <w:rPr>
          <w:rFonts w:ascii="Perpetua" w:hAnsi="Perpetua"/>
          <w:bCs/>
          <w:sz w:val="28"/>
          <w:szCs w:val="28"/>
          <w:lang w:val="en-US"/>
        </w:rPr>
        <w:t>Activate</w:t>
      </w:r>
      <w:r w:rsidR="009C4B2E" w:rsidRPr="00E906DA">
        <w:rPr>
          <w:rFonts w:ascii="Perpetua" w:hAnsi="Perpetua"/>
          <w:bCs/>
          <w:sz w:val="28"/>
          <w:szCs w:val="28"/>
          <w:lang w:val="en-US"/>
        </w:rPr>
        <w:t xml:space="preserve"> your audience)</w:t>
      </w:r>
    </w:p>
    <w:p w14:paraId="16881963" w14:textId="22FEF35A" w:rsidR="00795827" w:rsidRPr="00E906DA" w:rsidRDefault="00795827" w:rsidP="00795827">
      <w:pPr>
        <w:pStyle w:val="Liststycke"/>
        <w:numPr>
          <w:ilvl w:val="0"/>
          <w:numId w:val="2"/>
        </w:num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 xml:space="preserve">What can we do </w:t>
      </w:r>
      <w:r w:rsidR="005B3CA4" w:rsidRPr="00E906DA">
        <w:rPr>
          <w:rFonts w:ascii="Perpetua" w:hAnsi="Perpetua"/>
          <w:bCs/>
          <w:sz w:val="28"/>
          <w:szCs w:val="28"/>
          <w:lang w:val="en-US"/>
        </w:rPr>
        <w:t xml:space="preserve">to </w:t>
      </w:r>
      <w:r w:rsidRPr="00E906DA">
        <w:rPr>
          <w:rFonts w:ascii="Perpetua" w:hAnsi="Perpetua"/>
          <w:bCs/>
          <w:sz w:val="28"/>
          <w:szCs w:val="28"/>
          <w:lang w:val="en-US"/>
        </w:rPr>
        <w:t>prevent such a disaster from happening in our country/community</w:t>
      </w:r>
      <w:r w:rsidR="00F56EFE" w:rsidRPr="00E906DA">
        <w:rPr>
          <w:rFonts w:ascii="Perpetua" w:hAnsi="Perpetua"/>
          <w:bCs/>
          <w:sz w:val="28"/>
          <w:szCs w:val="28"/>
          <w:lang w:val="en-US"/>
        </w:rPr>
        <w:t xml:space="preserve"> </w:t>
      </w:r>
      <w:r w:rsidR="002B5EF8" w:rsidRPr="00E906DA">
        <w:rPr>
          <w:rFonts w:ascii="Perpetua" w:hAnsi="Perpetua"/>
          <w:bCs/>
          <w:sz w:val="28"/>
          <w:szCs w:val="28"/>
          <w:lang w:val="en-US"/>
        </w:rPr>
        <w:t>and/</w:t>
      </w:r>
      <w:r w:rsidR="00F56EFE" w:rsidRPr="00E906DA">
        <w:rPr>
          <w:rFonts w:ascii="Perpetua" w:hAnsi="Perpetua"/>
          <w:bCs/>
          <w:sz w:val="28"/>
          <w:szCs w:val="28"/>
          <w:lang w:val="en-US"/>
        </w:rPr>
        <w:t>or what we can do in advance to protect ourselves should a disaster strike</w:t>
      </w:r>
      <w:r w:rsidR="00B04032" w:rsidRPr="00E906DA">
        <w:rPr>
          <w:rFonts w:ascii="Perpetua" w:hAnsi="Perpetua"/>
          <w:bCs/>
          <w:sz w:val="28"/>
          <w:szCs w:val="28"/>
          <w:lang w:val="en-US"/>
        </w:rPr>
        <w:t>.</w:t>
      </w:r>
    </w:p>
    <w:p w14:paraId="48AEA59D" w14:textId="5CA4FDD7" w:rsidR="00B04032" w:rsidRPr="00E906DA" w:rsidRDefault="00B04032" w:rsidP="00B04032">
      <w:pPr>
        <w:pStyle w:val="Liststycke"/>
        <w:numPr>
          <w:ilvl w:val="0"/>
          <w:numId w:val="2"/>
        </w:numPr>
        <w:rPr>
          <w:rFonts w:ascii="Perpetua" w:hAnsi="Perpetua"/>
          <w:bCs/>
          <w:sz w:val="28"/>
          <w:szCs w:val="28"/>
          <w:lang w:val="en-US"/>
        </w:rPr>
      </w:pPr>
      <w:r w:rsidRPr="00E906DA">
        <w:rPr>
          <w:rFonts w:ascii="Perpetua" w:hAnsi="Perpetua"/>
          <w:bCs/>
          <w:sz w:val="28"/>
          <w:szCs w:val="28"/>
          <w:lang w:val="en-US"/>
        </w:rPr>
        <w:t>Each member needs to speak for two minutes</w:t>
      </w:r>
      <w:r w:rsidR="00B52C94" w:rsidRPr="00E906DA">
        <w:rPr>
          <w:rFonts w:ascii="Perpetua" w:hAnsi="Perpetua"/>
          <w:bCs/>
          <w:sz w:val="28"/>
          <w:szCs w:val="28"/>
          <w:lang w:val="en-US"/>
        </w:rPr>
        <w:t xml:space="preserve"> and cannot use a script, only key words if needed</w:t>
      </w:r>
      <w:r w:rsidR="00D05CB7" w:rsidRPr="00E906DA">
        <w:rPr>
          <w:rFonts w:ascii="Perpetua" w:hAnsi="Perpetua"/>
          <w:bCs/>
          <w:sz w:val="28"/>
          <w:szCs w:val="28"/>
          <w:lang w:val="en-US"/>
        </w:rPr>
        <w:t xml:space="preserve"> (reading from </w:t>
      </w:r>
      <w:r w:rsidR="009C4B2E" w:rsidRPr="00E906DA">
        <w:rPr>
          <w:rFonts w:ascii="Perpetua" w:hAnsi="Perpetua"/>
          <w:bCs/>
          <w:sz w:val="28"/>
          <w:szCs w:val="28"/>
          <w:lang w:val="en-US"/>
        </w:rPr>
        <w:t>a</w:t>
      </w:r>
      <w:r w:rsidR="00D05CB7" w:rsidRPr="00E906DA">
        <w:rPr>
          <w:rFonts w:ascii="Perpetua" w:hAnsi="Perpetua"/>
          <w:bCs/>
          <w:sz w:val="28"/>
          <w:szCs w:val="28"/>
          <w:lang w:val="en-US"/>
        </w:rPr>
        <w:t xml:space="preserve"> </w:t>
      </w:r>
      <w:r w:rsidR="009C4B2E" w:rsidRPr="00E906DA">
        <w:rPr>
          <w:rFonts w:ascii="Perpetua" w:hAnsi="Perpetua"/>
          <w:bCs/>
          <w:sz w:val="28"/>
          <w:szCs w:val="28"/>
          <w:lang w:val="en-US"/>
        </w:rPr>
        <w:t>screen</w:t>
      </w:r>
      <w:r w:rsidR="00D05CB7" w:rsidRPr="00E906DA">
        <w:rPr>
          <w:rFonts w:ascii="Perpetua" w:hAnsi="Perpetua"/>
          <w:bCs/>
          <w:sz w:val="28"/>
          <w:szCs w:val="28"/>
          <w:lang w:val="en-US"/>
        </w:rPr>
        <w:t xml:space="preserve"> is strongly discouraged)</w:t>
      </w:r>
    </w:p>
    <w:p w14:paraId="6181CD07" w14:textId="7091EBBB" w:rsidR="0066105D" w:rsidRPr="00E906DA" w:rsidRDefault="0066105D" w:rsidP="0066105D">
      <w:pPr>
        <w:rPr>
          <w:rFonts w:ascii="Perpetua" w:hAnsi="Perpetua"/>
          <w:bCs/>
          <w:sz w:val="28"/>
          <w:szCs w:val="28"/>
          <w:lang w:val="en-US"/>
        </w:rPr>
      </w:pPr>
    </w:p>
    <w:p w14:paraId="290D533B" w14:textId="7F3EC04B" w:rsidR="0066105D" w:rsidRPr="00E906DA" w:rsidRDefault="0066105D" w:rsidP="0066105D">
      <w:pPr>
        <w:rPr>
          <w:rFonts w:ascii="Perpetua" w:hAnsi="Perpetua"/>
          <w:bCs/>
          <w:sz w:val="28"/>
          <w:szCs w:val="28"/>
          <w:lang w:val="en-US"/>
        </w:rPr>
      </w:pPr>
    </w:p>
    <w:p w14:paraId="2563F07D" w14:textId="060DACFA" w:rsidR="0066105D" w:rsidRPr="00E906DA" w:rsidRDefault="0066105D" w:rsidP="0066105D">
      <w:pPr>
        <w:rPr>
          <w:rFonts w:ascii="Perpetua" w:hAnsi="Perpetua"/>
          <w:bCs/>
          <w:sz w:val="28"/>
          <w:szCs w:val="28"/>
          <w:lang w:val="en-US"/>
        </w:rPr>
      </w:pPr>
    </w:p>
    <w:p w14:paraId="55B1A3D3" w14:textId="1AE6A78D" w:rsidR="0066105D" w:rsidRPr="00E906DA" w:rsidRDefault="0066105D" w:rsidP="0066105D">
      <w:pPr>
        <w:rPr>
          <w:rFonts w:ascii="Perpetua" w:hAnsi="Perpetua"/>
          <w:bCs/>
          <w:sz w:val="28"/>
          <w:szCs w:val="28"/>
          <w:lang w:val="en-US"/>
        </w:rPr>
      </w:pPr>
    </w:p>
    <w:p w14:paraId="1DB69428" w14:textId="00C52408" w:rsidR="0066105D" w:rsidRDefault="0066105D" w:rsidP="0066105D">
      <w:pPr>
        <w:rPr>
          <w:rFonts w:ascii="Perpetua" w:hAnsi="Perpetua"/>
          <w:bCs/>
          <w:sz w:val="28"/>
          <w:szCs w:val="28"/>
          <w:lang w:val="en-US"/>
        </w:rPr>
      </w:pPr>
    </w:p>
    <w:p w14:paraId="7EC0D4C4" w14:textId="77777777" w:rsidR="00CA24EE" w:rsidRPr="00E906DA" w:rsidRDefault="00CA24EE" w:rsidP="00CA24EE">
      <w:pPr>
        <w:jc w:val="center"/>
        <w:rPr>
          <w:rFonts w:ascii="Perpetua" w:hAnsi="Perpetua"/>
          <w:b/>
          <w:bCs/>
          <w:sz w:val="28"/>
          <w:szCs w:val="28"/>
          <w:lang w:val="en-US"/>
        </w:rPr>
      </w:pPr>
      <w:r w:rsidRPr="00E906DA">
        <w:rPr>
          <w:rFonts w:ascii="Perpetua" w:hAnsi="Perpetua"/>
          <w:b/>
          <w:bCs/>
          <w:sz w:val="28"/>
          <w:szCs w:val="28"/>
          <w:lang w:val="en-US"/>
        </w:rPr>
        <w:lastRenderedPageBreak/>
        <w:t>In Case of Emergency</w:t>
      </w:r>
      <w:r>
        <w:rPr>
          <w:rFonts w:ascii="Perpetua" w:hAnsi="Perpetua"/>
          <w:b/>
          <w:bCs/>
          <w:sz w:val="28"/>
          <w:szCs w:val="28"/>
          <w:lang w:val="en-US"/>
        </w:rPr>
        <w:t xml:space="preserve"> – student copy</w:t>
      </w:r>
    </w:p>
    <w:p w14:paraId="2603E6FA" w14:textId="77777777" w:rsidR="00CA24EE" w:rsidRPr="00E906DA" w:rsidRDefault="00CA24EE" w:rsidP="0066105D">
      <w:pPr>
        <w:rPr>
          <w:rFonts w:ascii="Perpetua" w:hAnsi="Perpetua"/>
          <w:bCs/>
          <w:sz w:val="28"/>
          <w:szCs w:val="28"/>
          <w:lang w:val="en-US"/>
        </w:rPr>
      </w:pPr>
    </w:p>
    <w:tbl>
      <w:tblPr>
        <w:tblStyle w:val="Tabellrutnt"/>
        <w:tblW w:w="9800" w:type="dxa"/>
        <w:tblLook w:val="04A0" w:firstRow="1" w:lastRow="0" w:firstColumn="1" w:lastColumn="0" w:noHBand="0" w:noVBand="1"/>
      </w:tblPr>
      <w:tblGrid>
        <w:gridCol w:w="1056"/>
        <w:gridCol w:w="4609"/>
        <w:gridCol w:w="4135"/>
      </w:tblGrid>
      <w:tr w:rsidR="0066105D" w:rsidRPr="00E906DA" w14:paraId="4C5645FA" w14:textId="77777777" w:rsidTr="00B1695A">
        <w:tc>
          <w:tcPr>
            <w:tcW w:w="1056" w:type="dxa"/>
            <w:shd w:val="clear" w:color="auto" w:fill="auto"/>
          </w:tcPr>
          <w:p w14:paraId="276C1974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softHyphen/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softHyphen/>
              <w:t>Week</w:t>
            </w:r>
          </w:p>
        </w:tc>
        <w:tc>
          <w:tcPr>
            <w:tcW w:w="4609" w:type="dxa"/>
          </w:tcPr>
          <w:p w14:paraId="79194EF4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Tuesdays</w:t>
            </w:r>
          </w:p>
        </w:tc>
        <w:tc>
          <w:tcPr>
            <w:tcW w:w="4135" w:type="dxa"/>
          </w:tcPr>
          <w:p w14:paraId="5AF6E259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Thursdays</w:t>
            </w:r>
          </w:p>
        </w:tc>
      </w:tr>
      <w:tr w:rsidR="0066105D" w:rsidRPr="003F18BF" w14:paraId="4DA42820" w14:textId="77777777" w:rsidTr="00B1695A">
        <w:tc>
          <w:tcPr>
            <w:tcW w:w="1056" w:type="dxa"/>
            <w:shd w:val="clear" w:color="auto" w:fill="auto"/>
          </w:tcPr>
          <w:p w14:paraId="4312966D" w14:textId="21537A4D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w.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1</w:t>
            </w:r>
          </w:p>
          <w:p w14:paraId="3B21B24F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</w:tc>
        <w:tc>
          <w:tcPr>
            <w:tcW w:w="4609" w:type="dxa"/>
            <w:shd w:val="clear" w:color="auto" w:fill="auto"/>
          </w:tcPr>
          <w:p w14:paraId="16C24AF5" w14:textId="4666799B" w:rsidR="0066105D" w:rsidRDefault="00D01F7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>
              <w:rPr>
                <w:rFonts w:ascii="Perpetua" w:hAnsi="Perpetua"/>
                <w:sz w:val="18"/>
                <w:szCs w:val="18"/>
                <w:lang w:val="en-US"/>
              </w:rPr>
              <w:t xml:space="preserve">In case of emergency </w:t>
            </w:r>
          </w:p>
          <w:p w14:paraId="64540E04" w14:textId="44FCB118" w:rsidR="00D01F7E" w:rsidRDefault="00D01F7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>
              <w:rPr>
                <w:rFonts w:ascii="Perpetua" w:hAnsi="Perpetua"/>
                <w:sz w:val="18"/>
                <w:szCs w:val="18"/>
                <w:lang w:val="en-US"/>
              </w:rPr>
              <w:t xml:space="preserve">Discuss: </w:t>
            </w:r>
          </w:p>
          <w:p w14:paraId="1BA97686" w14:textId="77777777" w:rsidR="00D01F7E" w:rsidRPr="00E906DA" w:rsidRDefault="00D01F7E" w:rsidP="00D01F7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is a disaster?</w:t>
            </w:r>
          </w:p>
          <w:p w14:paraId="4F34BFB5" w14:textId="77777777" w:rsidR="00D01F7E" w:rsidRPr="00E906DA" w:rsidRDefault="00D01F7E" w:rsidP="00D01F7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are some different kinds of disasters?</w:t>
            </w:r>
          </w:p>
          <w:p w14:paraId="35AB521B" w14:textId="77777777" w:rsidR="00D01F7E" w:rsidRPr="00E906DA" w:rsidRDefault="00D01F7E" w:rsidP="00D01F7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kind of disasters are common in your country?</w:t>
            </w:r>
          </w:p>
          <w:p w14:paraId="08799700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Are there ways we can prepare ourselves in advance to cope with disasters?</w:t>
            </w:r>
          </w:p>
          <w:p w14:paraId="3BA28F86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is PTSD?</w:t>
            </w:r>
          </w:p>
          <w:p w14:paraId="6668EE2E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How are businesses affected by disasters?</w:t>
            </w:r>
          </w:p>
          <w:p w14:paraId="62864721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How are families affected by disasters?</w:t>
            </w:r>
          </w:p>
          <w:p w14:paraId="5463B6D2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How are the problems solved after a disaster?</w:t>
            </w:r>
          </w:p>
          <w:p w14:paraId="10697D78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If you had the power to stop a natural disaster that has happened in the past, which would you choose? Why?</w:t>
            </w:r>
          </w:p>
          <w:p w14:paraId="39FF1CA4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 xml:space="preserve">What is the difference between natural disasters and manmade disasters? </w:t>
            </w:r>
          </w:p>
          <w:p w14:paraId="0AFA9453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Do some natural disasters occur repeatedly in the same area?</w:t>
            </w:r>
            <w:r w:rsidRPr="00E906DA">
              <w:rPr>
                <w:rStyle w:val="apple-converted-space"/>
                <w:rFonts w:ascii="Perpetua" w:hAnsi="Perpetua" w:cs="Arial"/>
                <w:color w:val="000000"/>
                <w:sz w:val="18"/>
                <w:szCs w:val="18"/>
                <w:lang w:val="en-US"/>
              </w:rPr>
              <w:t> </w:t>
            </w: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Do many people live in these areas?</w:t>
            </w:r>
          </w:p>
          <w:p w14:paraId="4A18F856" w14:textId="77777777" w:rsidR="00D01F7E" w:rsidRPr="00E906DA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are examples of manmade disasters?</w:t>
            </w:r>
          </w:p>
          <w:p w14:paraId="3AFBE052" w14:textId="77777777" w:rsidR="00D01F7E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examples are there of natural disasters?</w:t>
            </w:r>
            <w:r w:rsidRPr="00E906DA">
              <w:rPr>
                <w:rStyle w:val="apple-converted-space"/>
                <w:rFonts w:ascii="Perpetua" w:hAnsi="Perpetua" w:cs="Arial"/>
                <w:color w:val="000000"/>
                <w:sz w:val="18"/>
                <w:szCs w:val="18"/>
                <w:lang w:val="en-US"/>
              </w:rPr>
              <w:t> </w:t>
            </w:r>
          </w:p>
          <w:p w14:paraId="6BD984E6" w14:textId="77777777" w:rsidR="00D01F7E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CA24EE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kind of damage can occur in each case</w:t>
            </w:r>
            <w:r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 xml:space="preserve"> (manmade/ natural disasters)</w:t>
            </w:r>
            <w:r w:rsidRPr="00CA24EE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 xml:space="preserve">? </w:t>
            </w:r>
          </w:p>
          <w:p w14:paraId="12CC66F7" w14:textId="77777777" w:rsidR="00D01F7E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CA24EE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 xml:space="preserve">Have you ever been in a natural disaster? </w:t>
            </w:r>
          </w:p>
          <w:p w14:paraId="4696CB80" w14:textId="77777777" w:rsidR="00D01F7E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CA24EE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 xml:space="preserve">Do you know anyone who has been in a natural disaster? </w:t>
            </w:r>
          </w:p>
          <w:p w14:paraId="2209C911" w14:textId="77777777" w:rsidR="00D01F7E" w:rsidRPr="00CA24EE" w:rsidRDefault="00D01F7E" w:rsidP="00D01F7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</w:pPr>
            <w:r w:rsidRPr="00CA24EE">
              <w:rPr>
                <w:rFonts w:ascii="Perpetua" w:hAnsi="Perpetua" w:cs="Arial"/>
                <w:color w:val="000000"/>
                <w:sz w:val="18"/>
                <w:szCs w:val="18"/>
                <w:lang w:val="en-US"/>
              </w:rPr>
              <w:t>What natural disasters occur in your country?</w:t>
            </w:r>
          </w:p>
          <w:p w14:paraId="37CBAC9B" w14:textId="77777777" w:rsidR="00D01F7E" w:rsidRPr="00E906DA" w:rsidRDefault="00D01F7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0871A620" w14:textId="7D9C8C4E" w:rsidR="0066105D" w:rsidRPr="00E906DA" w:rsidRDefault="00D01F7E" w:rsidP="00B1695A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>
              <w:rPr>
                <w:rFonts w:ascii="Perpetua" w:hAnsi="Perpetua"/>
                <w:sz w:val="18"/>
                <w:szCs w:val="18"/>
                <w:lang w:val="en-US"/>
              </w:rPr>
              <w:t xml:space="preserve">Watch the movie: </w:t>
            </w:r>
            <w:r w:rsidR="0066105D" w:rsidRPr="00D01F7E">
              <w:rPr>
                <w:rFonts w:ascii="Perpetua" w:hAnsi="Perpetua"/>
                <w:i/>
                <w:iCs/>
                <w:sz w:val="18"/>
                <w:szCs w:val="18"/>
                <w:lang w:val="en-US"/>
              </w:rPr>
              <w:t>THE IMPOSSIBLE</w:t>
            </w:r>
          </w:p>
        </w:tc>
        <w:tc>
          <w:tcPr>
            <w:tcW w:w="4135" w:type="dxa"/>
            <w:shd w:val="clear" w:color="auto" w:fill="auto"/>
          </w:tcPr>
          <w:p w14:paraId="0AFEC29D" w14:textId="3977DD02" w:rsidR="0066105D" w:rsidRPr="00E906DA" w:rsidRDefault="00D01F7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>
              <w:rPr>
                <w:rFonts w:ascii="Perpetua" w:hAnsi="Perpetua"/>
                <w:sz w:val="18"/>
                <w:szCs w:val="18"/>
                <w:lang w:val="en-US"/>
              </w:rPr>
              <w:t>In case of emergency</w:t>
            </w:r>
          </w:p>
          <w:p w14:paraId="4F33DF98" w14:textId="482ACD32" w:rsidR="0066105D" w:rsidRPr="00E906DA" w:rsidRDefault="00D01F7E" w:rsidP="0066105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>
              <w:rPr>
                <w:rFonts w:ascii="Perpetua" w:hAnsi="Perpetua"/>
                <w:sz w:val="18"/>
                <w:szCs w:val="18"/>
                <w:lang w:val="en-US"/>
              </w:rPr>
              <w:t xml:space="preserve">Watch the movie: </w:t>
            </w:r>
            <w:r w:rsidR="0066105D" w:rsidRPr="00D01F7E">
              <w:rPr>
                <w:rFonts w:ascii="Perpetua" w:hAnsi="Perpetua"/>
                <w:i/>
                <w:iCs/>
                <w:sz w:val="18"/>
                <w:szCs w:val="18"/>
                <w:lang w:val="en-US"/>
              </w:rPr>
              <w:t>THE IMPOSSIBLE</w:t>
            </w:r>
          </w:p>
          <w:p w14:paraId="1415B0B9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3C831A29" w14:textId="769D75E3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ICE 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–</w:t>
            </w:r>
            <w:r w:rsidR="009C4B2E"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 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Your teacher will g</w:t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o through the assignment. </w:t>
            </w:r>
          </w:p>
          <w:p w14:paraId="27BA17D1" w14:textId="6D80AB63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ICE </w:t>
            </w:r>
            <w:r w:rsidR="00CA24EE">
              <w:rPr>
                <w:rFonts w:ascii="Perpetua" w:hAnsi="Perpetua"/>
                <w:sz w:val="18"/>
                <w:szCs w:val="18"/>
                <w:lang w:val="en-US"/>
              </w:rPr>
              <w:t>–</w:t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 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Your teacher will t</w:t>
            </w:r>
            <w:r w:rsidR="00CA24EE">
              <w:rPr>
                <w:rFonts w:ascii="Perpetua" w:hAnsi="Perpetua"/>
                <w:sz w:val="18"/>
                <w:szCs w:val="18"/>
                <w:lang w:val="en-US"/>
              </w:rPr>
              <w:t xml:space="preserve">alk about how to </w:t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structure</w:t>
            </w:r>
            <w:r w:rsidR="00CA24EE">
              <w:rPr>
                <w:rFonts w:ascii="Perpetua" w:hAnsi="Perpetua"/>
                <w:sz w:val="18"/>
                <w:szCs w:val="18"/>
                <w:lang w:val="en-US"/>
              </w:rPr>
              <w:t xml:space="preserve"> the presentation</w:t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, </w:t>
            </w:r>
            <w:r w:rsidR="00CA24EE">
              <w:rPr>
                <w:rFonts w:ascii="Perpetua" w:hAnsi="Perpetua"/>
                <w:sz w:val="18"/>
                <w:szCs w:val="18"/>
                <w:lang w:val="en-US"/>
              </w:rPr>
              <w:t xml:space="preserve">how one speaker can introduce the next one (linking). 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Your teacher will s</w:t>
            </w:r>
            <w:r w:rsidR="00CA24EE">
              <w:rPr>
                <w:rFonts w:ascii="Perpetua" w:hAnsi="Perpetua"/>
                <w:sz w:val="18"/>
                <w:szCs w:val="18"/>
                <w:lang w:val="en-US"/>
              </w:rPr>
              <w:t>tress the importance of</w:t>
            </w: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 knowing what the rest of the group members are going to say.</w:t>
            </w:r>
          </w:p>
          <w:p w14:paraId="29306BCB" w14:textId="308C9E58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Goals: structure, speak freely, engage the </w:t>
            </w:r>
            <w:r w:rsidR="003F18BF" w:rsidRPr="00E906DA">
              <w:rPr>
                <w:rFonts w:ascii="Perpetua" w:hAnsi="Perpetua"/>
                <w:sz w:val="18"/>
                <w:szCs w:val="18"/>
                <w:lang w:val="en-US"/>
              </w:rPr>
              <w:t>audience.</w:t>
            </w:r>
          </w:p>
          <w:p w14:paraId="41A40D6F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</w:tc>
      </w:tr>
      <w:tr w:rsidR="0066105D" w:rsidRPr="003F18BF" w14:paraId="08C9C833" w14:textId="77777777" w:rsidTr="00B1695A">
        <w:tc>
          <w:tcPr>
            <w:tcW w:w="1056" w:type="dxa"/>
            <w:shd w:val="clear" w:color="auto" w:fill="auto"/>
          </w:tcPr>
          <w:p w14:paraId="2DA4346F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0F7C53E1" w14:textId="60825ED3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w.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2</w:t>
            </w:r>
          </w:p>
          <w:p w14:paraId="2FAA9224" w14:textId="27C0B17C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</w:tc>
        <w:tc>
          <w:tcPr>
            <w:tcW w:w="4609" w:type="dxa"/>
            <w:shd w:val="clear" w:color="auto" w:fill="auto"/>
          </w:tcPr>
          <w:p w14:paraId="2F28F74F" w14:textId="165EB313" w:rsidR="0066105D" w:rsidRPr="00E906DA" w:rsidRDefault="0066105D" w:rsidP="00DE716D">
            <w:pPr>
              <w:rPr>
                <w:rFonts w:ascii="Perpetua" w:hAnsi="Perpetua"/>
                <w:color w:val="FF0000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  <w:t>ICE</w:t>
            </w:r>
            <w:r w:rsidRPr="00E906DA">
              <w:rPr>
                <w:rFonts w:ascii="Perpetua" w:hAnsi="Perpetua"/>
                <w:color w:val="FF0000"/>
                <w:sz w:val="18"/>
                <w:szCs w:val="18"/>
                <w:lang w:val="en-US"/>
              </w:rPr>
              <w:t xml:space="preserve"> </w:t>
            </w:r>
            <w:r w:rsidR="009C4B2E" w:rsidRPr="00E906DA"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  <w:t xml:space="preserve">– preparation </w:t>
            </w:r>
          </w:p>
        </w:tc>
        <w:tc>
          <w:tcPr>
            <w:tcW w:w="4135" w:type="dxa"/>
            <w:shd w:val="clear" w:color="auto" w:fill="auto"/>
          </w:tcPr>
          <w:p w14:paraId="7C339BAB" w14:textId="77777777" w:rsidR="0066105D" w:rsidRPr="00E906DA" w:rsidRDefault="0066105D" w:rsidP="00DE716D">
            <w:pPr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ICE</w:t>
            </w:r>
            <w:r w:rsidR="009C4B2E"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 </w:t>
            </w:r>
            <w:r w:rsidR="009C4B2E" w:rsidRPr="00E906DA"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  <w:t>– preparation</w:t>
            </w:r>
          </w:p>
          <w:p w14:paraId="280CA95B" w14:textId="62E7D95E" w:rsidR="009C4B2E" w:rsidRPr="00E906DA" w:rsidRDefault="009C4B2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Final rehearsal and feedback.</w:t>
            </w:r>
          </w:p>
        </w:tc>
      </w:tr>
      <w:tr w:rsidR="0066105D" w:rsidRPr="00E906DA" w14:paraId="31775A07" w14:textId="77777777" w:rsidTr="00B1695A">
        <w:tc>
          <w:tcPr>
            <w:tcW w:w="1056" w:type="dxa"/>
            <w:shd w:val="clear" w:color="auto" w:fill="auto"/>
          </w:tcPr>
          <w:p w14:paraId="4D0DF8A5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40121296" w14:textId="3C2F5591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w.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9" w:type="dxa"/>
            <w:shd w:val="clear" w:color="auto" w:fill="auto"/>
          </w:tcPr>
          <w:p w14:paraId="662B4CE0" w14:textId="3430DA95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33803312" w14:textId="58340A3C" w:rsidR="0066105D" w:rsidRPr="00E906DA" w:rsidRDefault="0066105D" w:rsidP="00DE716D">
            <w:pPr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ICE</w:t>
            </w:r>
            <w:r w:rsidR="009C4B2E" w:rsidRPr="00E906DA">
              <w:rPr>
                <w:rFonts w:ascii="Perpetua" w:hAnsi="Perpetua"/>
                <w:sz w:val="18"/>
                <w:szCs w:val="18"/>
                <w:lang w:val="en-US"/>
              </w:rPr>
              <w:t xml:space="preserve"> </w:t>
            </w:r>
            <w:r w:rsidR="009C4B2E" w:rsidRPr="00E906DA">
              <w:rPr>
                <w:rFonts w:ascii="Perpetua" w:hAnsi="Perpetua"/>
                <w:color w:val="000000" w:themeColor="text1"/>
                <w:sz w:val="18"/>
                <w:szCs w:val="18"/>
                <w:lang w:val="en-US"/>
              </w:rPr>
              <w:t>– preparation</w:t>
            </w:r>
          </w:p>
          <w:p w14:paraId="47ECDF8B" w14:textId="56CCD188" w:rsidR="009C4B2E" w:rsidRPr="00E906DA" w:rsidRDefault="009C4B2E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Final rehearsal and feedback.</w:t>
            </w:r>
          </w:p>
        </w:tc>
        <w:tc>
          <w:tcPr>
            <w:tcW w:w="4135" w:type="dxa"/>
            <w:shd w:val="clear" w:color="auto" w:fill="auto"/>
          </w:tcPr>
          <w:p w14:paraId="43F9C31D" w14:textId="62D2BBD4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6548B5E7" w14:textId="263114DA" w:rsidR="0066105D" w:rsidRPr="00E906DA" w:rsidRDefault="0066105D" w:rsidP="00DE716D">
            <w:pPr>
              <w:rPr>
                <w:rFonts w:ascii="Perpetua" w:hAnsi="Perpetua"/>
                <w:b/>
                <w:bCs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sz w:val="18"/>
                <w:szCs w:val="18"/>
                <w:lang w:val="en-US"/>
              </w:rPr>
              <w:t>ICE Presentations</w:t>
            </w:r>
          </w:p>
        </w:tc>
      </w:tr>
      <w:tr w:rsidR="0066105D" w:rsidRPr="00E906DA" w14:paraId="556B9D2D" w14:textId="77777777" w:rsidTr="00B1695A">
        <w:tc>
          <w:tcPr>
            <w:tcW w:w="1056" w:type="dxa"/>
            <w:shd w:val="clear" w:color="auto" w:fill="auto"/>
          </w:tcPr>
          <w:p w14:paraId="4AC582BA" w14:textId="353A2A25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sz w:val="18"/>
                <w:szCs w:val="18"/>
                <w:lang w:val="en-US"/>
              </w:rPr>
              <w:t>w.</w:t>
            </w:r>
            <w:r w:rsidR="00D01F7E">
              <w:rPr>
                <w:rFonts w:ascii="Perpetua" w:hAnsi="Perpetua"/>
                <w:sz w:val="18"/>
                <w:szCs w:val="18"/>
                <w:lang w:val="en-US"/>
              </w:rPr>
              <w:t>4</w:t>
            </w:r>
          </w:p>
        </w:tc>
        <w:tc>
          <w:tcPr>
            <w:tcW w:w="4609" w:type="dxa"/>
            <w:shd w:val="clear" w:color="auto" w:fill="auto"/>
          </w:tcPr>
          <w:p w14:paraId="1634FEA7" w14:textId="6740E1DF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0A1A016C" w14:textId="77777777" w:rsidR="0066105D" w:rsidRPr="00E906DA" w:rsidRDefault="0066105D" w:rsidP="00DE716D">
            <w:pPr>
              <w:rPr>
                <w:rFonts w:ascii="Perpetua" w:hAnsi="Perpetua"/>
                <w:b/>
                <w:bCs/>
                <w:sz w:val="18"/>
                <w:szCs w:val="18"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sz w:val="18"/>
                <w:szCs w:val="18"/>
                <w:lang w:val="en-US"/>
              </w:rPr>
              <w:t>ICE – presentations</w:t>
            </w:r>
          </w:p>
          <w:p w14:paraId="22B53AEB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</w:tc>
        <w:tc>
          <w:tcPr>
            <w:tcW w:w="4135" w:type="dxa"/>
            <w:shd w:val="clear" w:color="auto" w:fill="auto"/>
          </w:tcPr>
          <w:p w14:paraId="1DA20311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  <w:p w14:paraId="6B5C77C4" w14:textId="77777777" w:rsidR="0066105D" w:rsidRPr="00E906DA" w:rsidRDefault="0066105D" w:rsidP="00DE716D">
            <w:pPr>
              <w:rPr>
                <w:rFonts w:ascii="Perpetua" w:hAnsi="Perpetua"/>
                <w:sz w:val="18"/>
                <w:szCs w:val="18"/>
                <w:lang w:val="en-US"/>
              </w:rPr>
            </w:pPr>
          </w:p>
        </w:tc>
      </w:tr>
    </w:tbl>
    <w:p w14:paraId="46AF67A4" w14:textId="5749F346" w:rsidR="00CA24EE" w:rsidRDefault="00CA24EE" w:rsidP="00B1695A">
      <w:pPr>
        <w:spacing w:after="0" w:line="240" w:lineRule="auto"/>
        <w:jc w:val="center"/>
        <w:rPr>
          <w:rFonts w:ascii="Perpetua" w:hAnsi="Perpetua"/>
          <w:b/>
          <w:bCs/>
          <w:sz w:val="28"/>
          <w:szCs w:val="28"/>
          <w:lang w:val="en-US"/>
        </w:rPr>
      </w:pPr>
      <w:r w:rsidRPr="00E906DA">
        <w:rPr>
          <w:rFonts w:ascii="Perpetua" w:hAnsi="Perpetua"/>
          <w:b/>
          <w:bCs/>
          <w:sz w:val="28"/>
          <w:szCs w:val="28"/>
          <w:lang w:val="en-US"/>
        </w:rPr>
        <w:lastRenderedPageBreak/>
        <w:t>In Case of Emergency</w:t>
      </w:r>
      <w:r>
        <w:rPr>
          <w:rFonts w:ascii="Perpetua" w:hAnsi="Perpetua"/>
          <w:b/>
          <w:bCs/>
          <w:sz w:val="28"/>
          <w:szCs w:val="28"/>
          <w:lang w:val="en-US"/>
        </w:rPr>
        <w:t xml:space="preserve"> – student copy</w:t>
      </w:r>
    </w:p>
    <w:p w14:paraId="4B06A264" w14:textId="77777777" w:rsidR="00B1695A" w:rsidRPr="00E906DA" w:rsidRDefault="00B1695A" w:rsidP="00B1695A">
      <w:pPr>
        <w:spacing w:after="0" w:line="240" w:lineRule="auto"/>
        <w:jc w:val="center"/>
        <w:rPr>
          <w:rFonts w:ascii="Perpetua" w:hAnsi="Perpetua"/>
          <w:b/>
          <w:bCs/>
          <w:sz w:val="28"/>
          <w:szCs w:val="28"/>
          <w:lang w:val="en-US"/>
        </w:rPr>
      </w:pPr>
    </w:p>
    <w:p w14:paraId="448D2433" w14:textId="3CBC0C99" w:rsidR="003C342A" w:rsidRPr="00E906DA" w:rsidRDefault="003C342A" w:rsidP="003C342A">
      <w:pPr>
        <w:rPr>
          <w:rFonts w:ascii="Perpetua" w:hAnsi="Perpetua"/>
          <w:b/>
          <w:bCs/>
          <w:sz w:val="28"/>
          <w:szCs w:val="28"/>
          <w:lang w:val="en-US"/>
        </w:rPr>
      </w:pPr>
      <w:r w:rsidRPr="00E906DA">
        <w:rPr>
          <w:rFonts w:ascii="Perpetua" w:hAnsi="Perpetua"/>
          <w:b/>
          <w:bCs/>
          <w:sz w:val="28"/>
          <w:szCs w:val="28"/>
          <w:lang w:val="en-US"/>
        </w:rPr>
        <w:t>Speaking English 6</w:t>
      </w:r>
      <w:r w:rsidRPr="00E906DA">
        <w:rPr>
          <w:rFonts w:ascii="Perpetua" w:hAnsi="Perpetua"/>
          <w:b/>
          <w:bCs/>
          <w:sz w:val="28"/>
          <w:szCs w:val="28"/>
          <w:lang w:val="en-US"/>
        </w:rPr>
        <w:tab/>
      </w:r>
      <w:r w:rsidRPr="00E906DA">
        <w:rPr>
          <w:rFonts w:ascii="Perpetua" w:hAnsi="Perpetua"/>
          <w:b/>
          <w:bCs/>
          <w:sz w:val="28"/>
          <w:szCs w:val="28"/>
          <w:lang w:val="en-US"/>
        </w:rPr>
        <w:tab/>
      </w:r>
      <w:r w:rsidRPr="00E906DA">
        <w:rPr>
          <w:rFonts w:ascii="Perpetua" w:hAnsi="Perpetua"/>
          <w:b/>
          <w:bCs/>
          <w:sz w:val="28"/>
          <w:szCs w:val="28"/>
          <w:lang w:val="en-US"/>
        </w:rPr>
        <w:tab/>
        <w:t xml:space="preserve">   Name: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19"/>
        <w:gridCol w:w="1093"/>
        <w:gridCol w:w="1277"/>
        <w:gridCol w:w="1134"/>
        <w:gridCol w:w="3370"/>
      </w:tblGrid>
      <w:tr w:rsidR="003C342A" w:rsidRPr="00E906DA" w14:paraId="415EAAA5" w14:textId="77777777" w:rsidTr="0044514B">
        <w:trPr>
          <w:trHeight w:val="500"/>
        </w:trPr>
        <w:tc>
          <w:tcPr>
            <w:tcW w:w="2419" w:type="dxa"/>
          </w:tcPr>
          <w:p w14:paraId="75B2822E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093" w:type="dxa"/>
          </w:tcPr>
          <w:p w14:paraId="5C390DC1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Good</w:t>
            </w:r>
          </w:p>
        </w:tc>
        <w:tc>
          <w:tcPr>
            <w:tcW w:w="1277" w:type="dxa"/>
          </w:tcPr>
          <w:p w14:paraId="13D18673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Very good</w:t>
            </w:r>
          </w:p>
        </w:tc>
        <w:tc>
          <w:tcPr>
            <w:tcW w:w="1134" w:type="dxa"/>
          </w:tcPr>
          <w:p w14:paraId="681F9B61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Excellent</w:t>
            </w:r>
          </w:p>
        </w:tc>
        <w:tc>
          <w:tcPr>
            <w:tcW w:w="3370" w:type="dxa"/>
          </w:tcPr>
          <w:p w14:paraId="1F98BB85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Comments</w:t>
            </w:r>
          </w:p>
        </w:tc>
      </w:tr>
      <w:tr w:rsidR="003C342A" w:rsidRPr="00E906DA" w14:paraId="4022115C" w14:textId="77777777" w:rsidTr="0044514B">
        <w:trPr>
          <w:trHeight w:val="514"/>
        </w:trPr>
        <w:tc>
          <w:tcPr>
            <w:tcW w:w="2419" w:type="dxa"/>
          </w:tcPr>
          <w:p w14:paraId="67C540CC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Structure</w:t>
            </w:r>
          </w:p>
        </w:tc>
        <w:tc>
          <w:tcPr>
            <w:tcW w:w="1093" w:type="dxa"/>
          </w:tcPr>
          <w:p w14:paraId="1553CF8B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4B4DBD85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006C6FBC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5B073FA9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1872F454" w14:textId="77777777" w:rsidTr="0044514B">
        <w:trPr>
          <w:trHeight w:val="1114"/>
        </w:trPr>
        <w:tc>
          <w:tcPr>
            <w:tcW w:w="2419" w:type="dxa"/>
          </w:tcPr>
          <w:p w14:paraId="7600C8FD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Introduction</w:t>
            </w:r>
          </w:p>
          <w:p w14:paraId="7E886928" w14:textId="5AC7196F" w:rsidR="003C342A" w:rsidRPr="00E906DA" w:rsidRDefault="003C342A" w:rsidP="009C4B2E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Ending</w:t>
            </w:r>
          </w:p>
          <w:p w14:paraId="5237211C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Transitions</w:t>
            </w:r>
          </w:p>
        </w:tc>
        <w:tc>
          <w:tcPr>
            <w:tcW w:w="1093" w:type="dxa"/>
          </w:tcPr>
          <w:p w14:paraId="27FE197F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5A24ED4F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55B0D72D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7C3BAD44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5DB19653" w14:textId="77777777" w:rsidTr="0044514B">
        <w:trPr>
          <w:trHeight w:val="514"/>
        </w:trPr>
        <w:tc>
          <w:tcPr>
            <w:tcW w:w="2419" w:type="dxa"/>
          </w:tcPr>
          <w:p w14:paraId="0D140047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Language</w:t>
            </w:r>
          </w:p>
        </w:tc>
        <w:tc>
          <w:tcPr>
            <w:tcW w:w="1093" w:type="dxa"/>
          </w:tcPr>
          <w:p w14:paraId="535B5B64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72CDDC9F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5E95C309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3268131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164874DB" w14:textId="77777777" w:rsidTr="0044514B">
        <w:trPr>
          <w:trHeight w:val="842"/>
        </w:trPr>
        <w:tc>
          <w:tcPr>
            <w:tcW w:w="2419" w:type="dxa"/>
          </w:tcPr>
          <w:p w14:paraId="00E0CBBE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Pronunciation</w:t>
            </w:r>
          </w:p>
          <w:p w14:paraId="4AF4E67B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Vocabulary</w:t>
            </w:r>
          </w:p>
          <w:p w14:paraId="303AC7D7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Grammar</w:t>
            </w:r>
          </w:p>
        </w:tc>
        <w:tc>
          <w:tcPr>
            <w:tcW w:w="1093" w:type="dxa"/>
          </w:tcPr>
          <w:p w14:paraId="5A11492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6430A3B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3905FDBF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35E466CC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0D04A6AE" w14:textId="77777777" w:rsidTr="0044514B">
        <w:trPr>
          <w:trHeight w:val="500"/>
        </w:trPr>
        <w:tc>
          <w:tcPr>
            <w:tcW w:w="2419" w:type="dxa"/>
          </w:tcPr>
          <w:p w14:paraId="74B7B9BE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Presentation skills</w:t>
            </w:r>
          </w:p>
        </w:tc>
        <w:tc>
          <w:tcPr>
            <w:tcW w:w="1093" w:type="dxa"/>
          </w:tcPr>
          <w:p w14:paraId="475D931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6BE127A1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37BA4DDD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0149F33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76B81BE6" w14:textId="77777777" w:rsidTr="0044514B">
        <w:trPr>
          <w:trHeight w:val="2671"/>
        </w:trPr>
        <w:tc>
          <w:tcPr>
            <w:tcW w:w="2419" w:type="dxa"/>
          </w:tcPr>
          <w:p w14:paraId="067B13F1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Contact w audience: eye contact, cue cards</w:t>
            </w:r>
          </w:p>
          <w:p w14:paraId="3AB8C268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Voice (variety, pace, loudness)</w:t>
            </w:r>
          </w:p>
          <w:p w14:paraId="5D06D44D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 xml:space="preserve">Use of visual or other aids </w:t>
            </w:r>
          </w:p>
          <w:p w14:paraId="6A0B7F43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Commitment</w:t>
            </w:r>
          </w:p>
          <w:p w14:paraId="561E1FC1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Persuasion</w:t>
            </w:r>
            <w:r w:rsidRPr="00E906DA">
              <w:rPr>
                <w:rFonts w:ascii="Perpetua" w:hAnsi="Perpetua"/>
                <w:b/>
                <w:lang w:val="en-US"/>
              </w:rPr>
              <w:t xml:space="preserve"> </w:t>
            </w:r>
          </w:p>
        </w:tc>
        <w:tc>
          <w:tcPr>
            <w:tcW w:w="1093" w:type="dxa"/>
          </w:tcPr>
          <w:p w14:paraId="5CB516F6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2A3ED221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47101201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4E8F9E48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20666E6F" w14:textId="77777777" w:rsidTr="0044514B">
        <w:trPr>
          <w:trHeight w:val="500"/>
        </w:trPr>
        <w:tc>
          <w:tcPr>
            <w:tcW w:w="2419" w:type="dxa"/>
          </w:tcPr>
          <w:p w14:paraId="10134E67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Content</w:t>
            </w:r>
          </w:p>
        </w:tc>
        <w:tc>
          <w:tcPr>
            <w:tcW w:w="1093" w:type="dxa"/>
          </w:tcPr>
          <w:p w14:paraId="4FB38508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350365E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5E698BF6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122B40ED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13772B48" w14:textId="77777777" w:rsidTr="0044514B">
        <w:trPr>
          <w:trHeight w:val="1100"/>
        </w:trPr>
        <w:tc>
          <w:tcPr>
            <w:tcW w:w="2419" w:type="dxa"/>
          </w:tcPr>
          <w:p w14:paraId="640A9DE8" w14:textId="60C0836D" w:rsidR="00F03B8E" w:rsidRPr="00E906DA" w:rsidRDefault="00F03B8E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All the required parts are included</w:t>
            </w:r>
          </w:p>
          <w:p w14:paraId="74AE7FA1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Selection of material</w:t>
            </w:r>
          </w:p>
          <w:p w14:paraId="656330BB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Balance</w:t>
            </w:r>
          </w:p>
        </w:tc>
        <w:tc>
          <w:tcPr>
            <w:tcW w:w="1093" w:type="dxa"/>
          </w:tcPr>
          <w:p w14:paraId="29516FD8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343C7940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0F04668B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36DE9141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3F18BF" w14:paraId="6F21A39F" w14:textId="77777777" w:rsidTr="0044514B">
        <w:trPr>
          <w:trHeight w:val="771"/>
        </w:trPr>
        <w:tc>
          <w:tcPr>
            <w:tcW w:w="2419" w:type="dxa"/>
          </w:tcPr>
          <w:p w14:paraId="5DC41344" w14:textId="77777777" w:rsidR="003C342A" w:rsidRPr="00E906DA" w:rsidRDefault="003C342A" w:rsidP="0044514B">
            <w:pPr>
              <w:rPr>
                <w:rFonts w:ascii="Perpetua" w:hAnsi="Perpetua"/>
                <w:b/>
                <w:bCs/>
                <w:lang w:val="en-US"/>
              </w:rPr>
            </w:pPr>
            <w:r w:rsidRPr="00E906DA">
              <w:rPr>
                <w:rFonts w:ascii="Perpetua" w:hAnsi="Perpetua"/>
                <w:b/>
                <w:bCs/>
                <w:lang w:val="en-US"/>
              </w:rPr>
              <w:t>Adaptation to audience and situation</w:t>
            </w:r>
          </w:p>
        </w:tc>
        <w:tc>
          <w:tcPr>
            <w:tcW w:w="1093" w:type="dxa"/>
          </w:tcPr>
          <w:p w14:paraId="4623F4B0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6C6EEDBC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76A3316A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6DABB3E7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  <w:tr w:rsidR="003C342A" w:rsidRPr="00E906DA" w14:paraId="73DBEAD6" w14:textId="77777777" w:rsidTr="0044514B">
        <w:trPr>
          <w:trHeight w:val="842"/>
        </w:trPr>
        <w:tc>
          <w:tcPr>
            <w:tcW w:w="2419" w:type="dxa"/>
          </w:tcPr>
          <w:p w14:paraId="788EEA98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Use of language</w:t>
            </w:r>
          </w:p>
          <w:p w14:paraId="1DCAAF59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Clarity</w:t>
            </w:r>
          </w:p>
          <w:p w14:paraId="03B5B2FE" w14:textId="77777777" w:rsidR="003C342A" w:rsidRPr="00E906DA" w:rsidRDefault="003C342A" w:rsidP="0044514B">
            <w:pPr>
              <w:pStyle w:val="Liststycke"/>
              <w:numPr>
                <w:ilvl w:val="0"/>
                <w:numId w:val="1"/>
              </w:numPr>
              <w:spacing w:after="0" w:line="240" w:lineRule="auto"/>
              <w:rPr>
                <w:rFonts w:ascii="Perpetua" w:hAnsi="Perpetua"/>
                <w:lang w:val="en-US"/>
              </w:rPr>
            </w:pPr>
            <w:r w:rsidRPr="00E906DA">
              <w:rPr>
                <w:rFonts w:ascii="Perpetua" w:hAnsi="Perpetua"/>
                <w:lang w:val="en-US"/>
              </w:rPr>
              <w:t>Interaction</w:t>
            </w:r>
          </w:p>
        </w:tc>
        <w:tc>
          <w:tcPr>
            <w:tcW w:w="1093" w:type="dxa"/>
          </w:tcPr>
          <w:p w14:paraId="6CA05C97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277" w:type="dxa"/>
          </w:tcPr>
          <w:p w14:paraId="5F0CEE09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1134" w:type="dxa"/>
          </w:tcPr>
          <w:p w14:paraId="0E14BFBE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  <w:tc>
          <w:tcPr>
            <w:tcW w:w="3370" w:type="dxa"/>
          </w:tcPr>
          <w:p w14:paraId="4D0C81C9" w14:textId="77777777" w:rsidR="003C342A" w:rsidRPr="00E906DA" w:rsidRDefault="003C342A" w:rsidP="0044514B">
            <w:pPr>
              <w:rPr>
                <w:rFonts w:ascii="Perpetua" w:hAnsi="Perpetua"/>
                <w:lang w:val="en-US"/>
              </w:rPr>
            </w:pPr>
          </w:p>
        </w:tc>
      </w:tr>
    </w:tbl>
    <w:p w14:paraId="7E429D2A" w14:textId="0C0367C8" w:rsidR="009C4B2E" w:rsidRPr="00E906DA" w:rsidRDefault="009C4B2E" w:rsidP="007A66B9">
      <w:pPr>
        <w:spacing w:after="0" w:line="240" w:lineRule="auto"/>
        <w:rPr>
          <w:rFonts w:ascii="Perpetua" w:hAnsi="Perpetua"/>
          <w:lang w:val="en-US"/>
        </w:rPr>
      </w:pPr>
    </w:p>
    <w:p w14:paraId="79B11063" w14:textId="77777777" w:rsidR="009C4B2E" w:rsidRPr="00E906DA" w:rsidRDefault="009C4B2E">
      <w:pPr>
        <w:spacing w:after="0" w:line="240" w:lineRule="auto"/>
        <w:rPr>
          <w:rFonts w:ascii="Perpetua" w:hAnsi="Perpetua"/>
          <w:lang w:val="en-US"/>
        </w:rPr>
      </w:pPr>
      <w:r w:rsidRPr="00E906DA">
        <w:rPr>
          <w:rFonts w:ascii="Perpetua" w:hAnsi="Perpetua"/>
          <w:lang w:val="en-US"/>
        </w:rPr>
        <w:br w:type="page"/>
      </w:r>
    </w:p>
    <w:p w14:paraId="3D765509" w14:textId="77777777" w:rsidR="00CA24EE" w:rsidRPr="00E906DA" w:rsidRDefault="00CA24EE" w:rsidP="00CA24EE">
      <w:pPr>
        <w:jc w:val="center"/>
        <w:rPr>
          <w:rFonts w:ascii="Perpetua" w:hAnsi="Perpetua"/>
          <w:b/>
          <w:bCs/>
          <w:sz w:val="28"/>
          <w:szCs w:val="28"/>
          <w:lang w:val="en-US"/>
        </w:rPr>
      </w:pPr>
      <w:r w:rsidRPr="00E906DA">
        <w:rPr>
          <w:rFonts w:ascii="Perpetua" w:hAnsi="Perpetua"/>
          <w:b/>
          <w:bCs/>
          <w:sz w:val="28"/>
          <w:szCs w:val="28"/>
          <w:lang w:val="en-US"/>
        </w:rPr>
        <w:lastRenderedPageBreak/>
        <w:t>In Case of Emergency</w:t>
      </w:r>
      <w:r>
        <w:rPr>
          <w:rFonts w:ascii="Perpetua" w:hAnsi="Perpetua"/>
          <w:b/>
          <w:bCs/>
          <w:sz w:val="28"/>
          <w:szCs w:val="28"/>
          <w:lang w:val="en-US"/>
        </w:rPr>
        <w:t xml:space="preserve"> – student copy</w:t>
      </w:r>
    </w:p>
    <w:p w14:paraId="5B113049" w14:textId="77777777" w:rsidR="00CA24EE" w:rsidRDefault="00CA24EE" w:rsidP="009C4B2E">
      <w:pPr>
        <w:spacing w:before="288" w:after="144" w:line="240" w:lineRule="auto"/>
        <w:outlineLvl w:val="2"/>
        <w:rPr>
          <w:rFonts w:ascii="Perpetua" w:eastAsia="Times New Roman" w:hAnsi="Perpetua" w:cs="Times New Roman"/>
          <w:b/>
          <w:bCs/>
          <w:color w:val="262626"/>
          <w:sz w:val="27"/>
          <w:szCs w:val="27"/>
          <w:lang w:eastAsia="sv-SE"/>
        </w:rPr>
      </w:pPr>
    </w:p>
    <w:p w14:paraId="1B17C631" w14:textId="5227C72F" w:rsidR="009C4B2E" w:rsidRPr="00E906DA" w:rsidRDefault="009C4B2E" w:rsidP="009C4B2E">
      <w:pPr>
        <w:spacing w:before="288" w:after="144" w:line="240" w:lineRule="auto"/>
        <w:outlineLvl w:val="2"/>
        <w:rPr>
          <w:rFonts w:ascii="Perpetua" w:eastAsia="Times New Roman" w:hAnsi="Perpetua" w:cs="Times New Roman"/>
          <w:b/>
          <w:bCs/>
          <w:color w:val="262626"/>
          <w:sz w:val="27"/>
          <w:szCs w:val="27"/>
          <w:lang w:eastAsia="sv-SE"/>
        </w:rPr>
      </w:pPr>
      <w:r w:rsidRPr="00E906DA">
        <w:rPr>
          <w:rFonts w:ascii="Perpetua" w:eastAsia="Times New Roman" w:hAnsi="Perpetua" w:cs="Times New Roman"/>
          <w:b/>
          <w:bCs/>
          <w:color w:val="262626"/>
          <w:sz w:val="27"/>
          <w:szCs w:val="27"/>
          <w:lang w:eastAsia="sv-SE"/>
        </w:rPr>
        <w:t>Betygskriterier</w:t>
      </w:r>
    </w:p>
    <w:p w14:paraId="7D60F77D" w14:textId="1914440E" w:rsidR="001A4143" w:rsidRPr="003F18BF" w:rsidRDefault="009C4B2E" w:rsidP="007A66B9">
      <w:pPr>
        <w:spacing w:after="0" w:line="240" w:lineRule="auto"/>
        <w:rPr>
          <w:rFonts w:ascii="Perpetua" w:hAnsi="Perpetua"/>
        </w:rPr>
      </w:pPr>
      <w:r w:rsidRPr="003F18BF">
        <w:rPr>
          <w:rFonts w:ascii="Perpetua" w:hAnsi="Perpetua"/>
        </w:rPr>
        <w:t>E</w:t>
      </w:r>
    </w:p>
    <w:p w14:paraId="3AA7ECA1" w14:textId="77777777" w:rsidR="009C4B2E" w:rsidRPr="00E906DA" w:rsidRDefault="009C4B2E" w:rsidP="009C4B2E">
      <w:pPr>
        <w:pStyle w:val="Normalwebb"/>
        <w:spacing w:before="165" w:beforeAutospacing="0" w:after="0" w:afterAutospacing="0"/>
        <w:rPr>
          <w:rFonts w:ascii="Perpetua" w:hAnsi="Perpetua"/>
          <w:color w:val="262626"/>
          <w:sz w:val="27"/>
          <w:szCs w:val="27"/>
        </w:rPr>
      </w:pPr>
      <w:r w:rsidRPr="00E906DA">
        <w:rPr>
          <w:rFonts w:ascii="Perpetua" w:hAnsi="Perpetua"/>
          <w:color w:val="262626"/>
          <w:sz w:val="27"/>
          <w:szCs w:val="27"/>
        </w:rPr>
        <w:t>I muntliga framställningar av olika slag formulerar sig eleven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med viss variation, tydligt och relativt strukturerat</w:t>
      </w:r>
      <w:r w:rsidRPr="00E906DA">
        <w:rPr>
          <w:rFonts w:ascii="Perpetua" w:hAnsi="Perpetua"/>
          <w:color w:val="262626"/>
          <w:sz w:val="27"/>
          <w:szCs w:val="27"/>
        </w:rPr>
        <w:t>. Eleven formulerar sig även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med flyt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och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viss anpassning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till syfte, mottagare och situation.</w:t>
      </w:r>
    </w:p>
    <w:p w14:paraId="39838702" w14:textId="43509720" w:rsidR="009C4B2E" w:rsidRPr="003F18BF" w:rsidRDefault="009C4B2E" w:rsidP="007A66B9">
      <w:pPr>
        <w:spacing w:after="0" w:line="240" w:lineRule="auto"/>
        <w:rPr>
          <w:rFonts w:ascii="Perpetua" w:hAnsi="Perpetua"/>
        </w:rPr>
      </w:pPr>
    </w:p>
    <w:p w14:paraId="05C28351" w14:textId="7E9FFD26" w:rsidR="009C4B2E" w:rsidRPr="003F18BF" w:rsidRDefault="009C4B2E" w:rsidP="007A66B9">
      <w:pPr>
        <w:spacing w:after="0" w:line="240" w:lineRule="auto"/>
        <w:rPr>
          <w:rFonts w:ascii="Perpetua" w:hAnsi="Perpetua"/>
        </w:rPr>
      </w:pPr>
      <w:r w:rsidRPr="003F18BF">
        <w:rPr>
          <w:rFonts w:ascii="Perpetua" w:hAnsi="Perpetua"/>
        </w:rPr>
        <w:t>C</w:t>
      </w:r>
    </w:p>
    <w:p w14:paraId="37D9B574" w14:textId="77777777" w:rsidR="009C4B2E" w:rsidRPr="00E906DA" w:rsidRDefault="009C4B2E" w:rsidP="009C4B2E">
      <w:pPr>
        <w:pStyle w:val="Normalwebb"/>
        <w:spacing w:before="165" w:beforeAutospacing="0" w:after="0" w:afterAutospacing="0"/>
        <w:rPr>
          <w:rFonts w:ascii="Perpetua" w:hAnsi="Perpetua"/>
          <w:color w:val="262626"/>
          <w:sz w:val="27"/>
          <w:szCs w:val="27"/>
        </w:rPr>
      </w:pPr>
      <w:r w:rsidRPr="00E906DA">
        <w:rPr>
          <w:rFonts w:ascii="Perpetua" w:hAnsi="Perpetua"/>
          <w:color w:val="262626"/>
          <w:sz w:val="27"/>
          <w:szCs w:val="27"/>
        </w:rPr>
        <w:t>I muntliga framställningar av olika slag formulerar sig eleven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varierat, tydligt och strukturerat</w:t>
      </w:r>
      <w:r w:rsidRPr="00E906DA">
        <w:rPr>
          <w:rFonts w:ascii="Perpetua" w:hAnsi="Perpetua"/>
          <w:color w:val="262626"/>
          <w:sz w:val="27"/>
          <w:szCs w:val="27"/>
        </w:rPr>
        <w:t>. Eleven formulerar sig även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relativt ledigt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och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med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viss anpassning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till syfte, mottagare och situation.</w:t>
      </w:r>
    </w:p>
    <w:p w14:paraId="2D3FA44C" w14:textId="77777777" w:rsidR="009C4B2E" w:rsidRPr="003F18BF" w:rsidRDefault="009C4B2E" w:rsidP="007A66B9">
      <w:pPr>
        <w:spacing w:after="0" w:line="240" w:lineRule="auto"/>
        <w:rPr>
          <w:rFonts w:ascii="Perpetua" w:hAnsi="Perpetua"/>
        </w:rPr>
      </w:pPr>
    </w:p>
    <w:p w14:paraId="6A0905D4" w14:textId="57EF3FD0" w:rsidR="009C4B2E" w:rsidRPr="003F18BF" w:rsidRDefault="009C4B2E" w:rsidP="007A66B9">
      <w:pPr>
        <w:spacing w:after="0" w:line="240" w:lineRule="auto"/>
        <w:rPr>
          <w:rFonts w:ascii="Perpetua" w:hAnsi="Perpetua"/>
        </w:rPr>
      </w:pPr>
      <w:r w:rsidRPr="003F18BF">
        <w:rPr>
          <w:rFonts w:ascii="Perpetua" w:hAnsi="Perpetua"/>
        </w:rPr>
        <w:t>A</w:t>
      </w:r>
    </w:p>
    <w:p w14:paraId="373670DA" w14:textId="77777777" w:rsidR="009C4B2E" w:rsidRPr="00E906DA" w:rsidRDefault="009C4B2E" w:rsidP="009C4B2E">
      <w:pPr>
        <w:pStyle w:val="Normalwebb"/>
        <w:spacing w:before="165" w:beforeAutospacing="0" w:after="0" w:afterAutospacing="0"/>
        <w:rPr>
          <w:rFonts w:ascii="Perpetua" w:hAnsi="Perpetua"/>
          <w:color w:val="262626"/>
          <w:sz w:val="27"/>
          <w:szCs w:val="27"/>
        </w:rPr>
      </w:pPr>
      <w:r w:rsidRPr="00E906DA">
        <w:rPr>
          <w:rFonts w:ascii="Perpetua" w:hAnsi="Perpetua"/>
          <w:color w:val="262626"/>
          <w:sz w:val="27"/>
          <w:szCs w:val="27"/>
        </w:rPr>
        <w:t>I muntliga framställningar av olika slag formulerar sig eleven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varierat, nyanserat, tydligt och strukturerat</w:t>
      </w:r>
      <w:r w:rsidRPr="00E906DA">
        <w:rPr>
          <w:rFonts w:ascii="Perpetua" w:hAnsi="Perpetua"/>
          <w:color w:val="262626"/>
          <w:sz w:val="27"/>
          <w:szCs w:val="27"/>
        </w:rPr>
        <w:t>. Eleven formulerar sig även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ledigt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och</w:t>
      </w:r>
      <w:r w:rsidRPr="00E906DA">
        <w:rPr>
          <w:rStyle w:val="apple-converted-space"/>
          <w:rFonts w:ascii="Perpetua" w:hAnsi="Perpetua"/>
          <w:color w:val="262626"/>
        </w:rPr>
        <w:t> </w:t>
      </w:r>
      <w:r w:rsidRPr="00E906DA">
        <w:rPr>
          <w:rStyle w:val="Stark"/>
          <w:rFonts w:ascii="Perpetua" w:hAnsi="Perpetua"/>
          <w:color w:val="262626"/>
          <w:sz w:val="27"/>
          <w:szCs w:val="27"/>
        </w:rPr>
        <w:t>med anpassning</w:t>
      </w:r>
      <w:r w:rsidRPr="00E906DA">
        <w:rPr>
          <w:rStyle w:val="apple-converted-space"/>
          <w:rFonts w:ascii="Perpetua" w:hAnsi="Perpetua"/>
          <w:b/>
          <w:bCs/>
          <w:color w:val="262626"/>
        </w:rPr>
        <w:t> </w:t>
      </w:r>
      <w:r w:rsidRPr="00E906DA">
        <w:rPr>
          <w:rFonts w:ascii="Perpetua" w:hAnsi="Perpetua"/>
          <w:color w:val="262626"/>
          <w:sz w:val="27"/>
          <w:szCs w:val="27"/>
        </w:rPr>
        <w:t>till syfte, mottagare och situation.</w:t>
      </w:r>
    </w:p>
    <w:p w14:paraId="412C58BF" w14:textId="683EA7B0" w:rsidR="007D2743" w:rsidRPr="003F18BF" w:rsidRDefault="007D2743">
      <w:pPr>
        <w:spacing w:after="0" w:line="240" w:lineRule="auto"/>
        <w:rPr>
          <w:rFonts w:ascii="Perpetua" w:hAnsi="Perpetua"/>
        </w:rPr>
      </w:pPr>
      <w:r w:rsidRPr="003F18BF">
        <w:rPr>
          <w:rFonts w:ascii="Perpetua" w:hAnsi="Perpetua"/>
        </w:rPr>
        <w:br w:type="page"/>
      </w:r>
    </w:p>
    <w:p w14:paraId="407B8209" w14:textId="7A248152" w:rsidR="00B1695A" w:rsidRPr="00082770" w:rsidRDefault="00B1695A" w:rsidP="00B1695A">
      <w:pPr>
        <w:spacing w:after="0" w:line="240" w:lineRule="auto"/>
        <w:rPr>
          <w:rFonts w:ascii="Perpetua" w:hAnsi="Perpetua"/>
          <w:b/>
          <w:bCs/>
          <w:color w:val="FF0000"/>
          <w:sz w:val="28"/>
          <w:szCs w:val="28"/>
          <w:lang w:val="en-US"/>
        </w:rPr>
      </w:pPr>
      <w:r w:rsidRPr="00082770">
        <w:rPr>
          <w:rFonts w:ascii="Perpetua" w:hAnsi="Perpetua"/>
          <w:b/>
          <w:bCs/>
          <w:color w:val="FF0000"/>
          <w:sz w:val="28"/>
          <w:szCs w:val="28"/>
          <w:lang w:val="en-US"/>
        </w:rPr>
        <w:lastRenderedPageBreak/>
        <w:t>In Case of Emergency (adaptation) – Teacher copy</w:t>
      </w:r>
    </w:p>
    <w:p w14:paraId="114D8C30" w14:textId="77777777" w:rsidR="00CA24EE" w:rsidRPr="003F18BF" w:rsidRDefault="00CA24EE" w:rsidP="007A66B9">
      <w:pPr>
        <w:spacing w:after="0" w:line="240" w:lineRule="auto"/>
        <w:rPr>
          <w:rFonts w:ascii="Perpetua" w:hAnsi="Perpetua"/>
          <w:sz w:val="24"/>
          <w:szCs w:val="24"/>
          <w:lang w:val="en-GB"/>
        </w:rPr>
      </w:pPr>
    </w:p>
    <w:p w14:paraId="3083570B" w14:textId="77777777" w:rsidR="00CA24EE" w:rsidRPr="003F18BF" w:rsidRDefault="00CA24EE" w:rsidP="007A66B9">
      <w:pPr>
        <w:spacing w:after="0" w:line="240" w:lineRule="auto"/>
        <w:rPr>
          <w:rFonts w:ascii="Perpetua" w:hAnsi="Perpetua"/>
          <w:sz w:val="24"/>
          <w:szCs w:val="24"/>
          <w:lang w:val="en-GB"/>
        </w:rPr>
      </w:pPr>
    </w:p>
    <w:p w14:paraId="6A450FB5" w14:textId="6707C7A8" w:rsidR="007D2743" w:rsidRPr="00E906DA" w:rsidRDefault="007D2743" w:rsidP="007A66B9">
      <w:pPr>
        <w:spacing w:after="0" w:line="240" w:lineRule="auto"/>
        <w:rPr>
          <w:rFonts w:ascii="Perpetua" w:hAnsi="Perpetua"/>
          <w:sz w:val="24"/>
          <w:szCs w:val="24"/>
        </w:rPr>
      </w:pPr>
      <w:r w:rsidRPr="00E906DA">
        <w:rPr>
          <w:rFonts w:ascii="Perpetua" w:hAnsi="Perpetua"/>
          <w:sz w:val="24"/>
          <w:szCs w:val="24"/>
        </w:rPr>
        <w:t>Tips för anpassning till yngre elever:</w:t>
      </w:r>
    </w:p>
    <w:p w14:paraId="05FEC87B" w14:textId="77777777" w:rsidR="007D2743" w:rsidRPr="00E906DA" w:rsidRDefault="007D2743" w:rsidP="007A66B9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69287948" w14:textId="77777777" w:rsidR="007D2743" w:rsidRPr="00E906DA" w:rsidRDefault="007D2743" w:rsidP="007D2743">
      <w:pPr>
        <w:pStyle w:val="Liststycke"/>
        <w:numPr>
          <w:ilvl w:val="0"/>
          <w:numId w:val="1"/>
        </w:numPr>
        <w:spacing w:after="0" w:line="240" w:lineRule="auto"/>
        <w:rPr>
          <w:rFonts w:ascii="Perpetua" w:hAnsi="Perpetua"/>
          <w:sz w:val="24"/>
          <w:szCs w:val="24"/>
        </w:rPr>
      </w:pPr>
      <w:r w:rsidRPr="00E906DA">
        <w:rPr>
          <w:rFonts w:ascii="Perpetua" w:hAnsi="Perpetua"/>
          <w:sz w:val="24"/>
          <w:szCs w:val="24"/>
        </w:rPr>
        <w:t>Gör uppgiften på svenska</w:t>
      </w:r>
    </w:p>
    <w:p w14:paraId="31C25FA8" w14:textId="60BD1364" w:rsidR="007D2743" w:rsidRPr="00E906DA" w:rsidRDefault="007D2743" w:rsidP="00E906DA">
      <w:pPr>
        <w:pStyle w:val="Liststycke"/>
        <w:numPr>
          <w:ilvl w:val="0"/>
          <w:numId w:val="1"/>
        </w:numPr>
        <w:rPr>
          <w:rFonts w:ascii="Perpetua" w:hAnsi="Perpetua"/>
          <w:sz w:val="24"/>
          <w:szCs w:val="24"/>
          <w:lang/>
        </w:rPr>
      </w:pPr>
      <w:r w:rsidRPr="00E906DA">
        <w:rPr>
          <w:rFonts w:ascii="Perpetua" w:hAnsi="Perpetua"/>
          <w:sz w:val="24"/>
          <w:szCs w:val="24"/>
        </w:rPr>
        <w:t>Välj en film som är anpassad till en yngre publik</w:t>
      </w:r>
      <w:r w:rsidR="00E906DA" w:rsidRPr="00E906DA">
        <w:rPr>
          <w:rFonts w:ascii="Perpetua" w:hAnsi="Perpetua"/>
          <w:sz w:val="24"/>
          <w:szCs w:val="24"/>
        </w:rPr>
        <w:t xml:space="preserve"> tex. </w:t>
      </w:r>
      <w:r w:rsidR="00E906DA" w:rsidRPr="00E906DA">
        <w:rPr>
          <w:rFonts w:ascii="Perpetua" w:hAnsi="Perpetua"/>
          <w:i/>
          <w:iCs/>
          <w:sz w:val="24"/>
          <w:szCs w:val="24"/>
        </w:rPr>
        <w:t xml:space="preserve">Day </w:t>
      </w:r>
      <w:proofErr w:type="spellStart"/>
      <w:r w:rsidR="00E906DA" w:rsidRPr="00E906DA">
        <w:rPr>
          <w:rFonts w:ascii="Perpetua" w:hAnsi="Perpetua"/>
          <w:i/>
          <w:iCs/>
          <w:sz w:val="24"/>
          <w:szCs w:val="24"/>
        </w:rPr>
        <w:t>After</w:t>
      </w:r>
      <w:proofErr w:type="spellEnd"/>
      <w:r w:rsidR="00E906DA" w:rsidRPr="00E906DA">
        <w:rPr>
          <w:rFonts w:ascii="Perpetua" w:hAnsi="Perpetua"/>
          <w:i/>
          <w:iCs/>
          <w:sz w:val="24"/>
          <w:szCs w:val="24"/>
        </w:rPr>
        <w:t xml:space="preserve"> </w:t>
      </w:r>
      <w:proofErr w:type="spellStart"/>
      <w:r w:rsidR="00E906DA" w:rsidRPr="00E906DA">
        <w:rPr>
          <w:rFonts w:ascii="Perpetua" w:hAnsi="Perpetua"/>
          <w:i/>
          <w:iCs/>
          <w:sz w:val="24"/>
          <w:szCs w:val="24"/>
        </w:rPr>
        <w:t>Tomorrow</w:t>
      </w:r>
      <w:proofErr w:type="spellEnd"/>
      <w:r w:rsidR="00E906DA" w:rsidRPr="00E906DA">
        <w:rPr>
          <w:rFonts w:ascii="Perpetua" w:hAnsi="Perpetua"/>
          <w:sz w:val="24"/>
          <w:szCs w:val="24"/>
        </w:rPr>
        <w:t>. Andra filmer som kan användas är tex.</w:t>
      </w:r>
      <w:r w:rsidR="00E906DA" w:rsidRPr="00E906DA">
        <w:rPr>
          <w:rFonts w:ascii="Perpetua" w:hAnsi="Perpetua"/>
          <w:sz w:val="24"/>
          <w:szCs w:val="24"/>
          <w:lang/>
        </w:rPr>
        <w:t xml:space="preserve"> </w:t>
      </w:r>
      <w:r w:rsidR="00E906DA" w:rsidRPr="00E906DA">
        <w:rPr>
          <w:rFonts w:ascii="Perpetua" w:hAnsi="Perpetua"/>
          <w:i/>
          <w:iCs/>
          <w:sz w:val="24"/>
          <w:szCs w:val="24"/>
          <w:lang/>
        </w:rPr>
        <w:t>Contagion</w:t>
      </w:r>
      <w:r w:rsidR="00E906DA" w:rsidRPr="00E906DA">
        <w:rPr>
          <w:rFonts w:ascii="Perpetua" w:hAnsi="Perpetua"/>
          <w:sz w:val="24"/>
          <w:szCs w:val="24"/>
          <w:lang/>
        </w:rPr>
        <w:t>,</w:t>
      </w:r>
      <w:r w:rsidR="00E906DA" w:rsidRPr="00E906DA">
        <w:rPr>
          <w:rFonts w:ascii="Perpetua" w:hAnsi="Perpetua"/>
          <w:i/>
          <w:iCs/>
          <w:sz w:val="24"/>
          <w:szCs w:val="24"/>
          <w:lang/>
        </w:rPr>
        <w:t xml:space="preserve"> Into the Storm</w:t>
      </w:r>
      <w:r w:rsidR="00E906DA" w:rsidRPr="00E906DA">
        <w:rPr>
          <w:rFonts w:ascii="Perpetua" w:hAnsi="Perpetua"/>
          <w:sz w:val="24"/>
          <w:szCs w:val="24"/>
          <w:lang/>
        </w:rPr>
        <w:t>,</w:t>
      </w:r>
      <w:r w:rsidR="00E906DA" w:rsidRPr="00E906DA">
        <w:rPr>
          <w:rFonts w:ascii="Perpetua" w:hAnsi="Perpetua"/>
          <w:i/>
          <w:iCs/>
          <w:sz w:val="24"/>
          <w:szCs w:val="24"/>
          <w:lang/>
        </w:rPr>
        <w:t xml:space="preserve"> Den Blomstertid Nu Kommer</w:t>
      </w:r>
      <w:r w:rsidR="00E906DA" w:rsidRPr="00E906DA">
        <w:rPr>
          <w:rFonts w:ascii="Perpetua" w:hAnsi="Perpetua"/>
          <w:sz w:val="24"/>
          <w:szCs w:val="24"/>
          <w:lang/>
        </w:rPr>
        <w:t>,</w:t>
      </w:r>
      <w:r w:rsidR="00E906DA" w:rsidRPr="00E906DA">
        <w:rPr>
          <w:rFonts w:ascii="Perpetua" w:hAnsi="Perpetua"/>
          <w:i/>
          <w:iCs/>
          <w:sz w:val="24"/>
          <w:szCs w:val="24"/>
          <w:lang/>
        </w:rPr>
        <w:t xml:space="preserve"> Rädd eller </w:t>
      </w:r>
      <w:r w:rsidR="00E906DA" w:rsidRPr="00E906DA">
        <w:rPr>
          <w:rFonts w:ascii="Perpetua" w:hAnsi="Perpetua"/>
          <w:i/>
          <w:iCs/>
          <w:sz w:val="24"/>
          <w:szCs w:val="24"/>
        </w:rPr>
        <w:t>B</w:t>
      </w:r>
      <w:r w:rsidR="00E906DA" w:rsidRPr="00E906DA">
        <w:rPr>
          <w:rFonts w:ascii="Perpetua" w:hAnsi="Perpetua"/>
          <w:i/>
          <w:iCs/>
          <w:sz w:val="24"/>
          <w:szCs w:val="24"/>
          <w:lang/>
        </w:rPr>
        <w:t>eredd</w:t>
      </w:r>
      <w:r w:rsidR="00E906DA" w:rsidRPr="00E906DA">
        <w:rPr>
          <w:rFonts w:ascii="Perpetua" w:hAnsi="Perpetua"/>
          <w:sz w:val="24"/>
          <w:szCs w:val="24"/>
          <w:lang/>
        </w:rPr>
        <w:t xml:space="preserve"> (</w:t>
      </w:r>
      <w:proofErr w:type="gramStart"/>
      <w:r w:rsidR="00E906DA" w:rsidRPr="00E906DA">
        <w:rPr>
          <w:rFonts w:ascii="Perpetua" w:hAnsi="Perpetua"/>
          <w:sz w:val="24"/>
          <w:szCs w:val="24"/>
          <w:lang/>
        </w:rPr>
        <w:t>MSBs</w:t>
      </w:r>
      <w:proofErr w:type="gramEnd"/>
      <w:r w:rsidR="00E906DA" w:rsidRPr="00E906DA">
        <w:rPr>
          <w:rFonts w:ascii="Perpetua" w:hAnsi="Perpetua"/>
          <w:sz w:val="24"/>
          <w:szCs w:val="24"/>
          <w:lang/>
        </w:rPr>
        <w:t xml:space="preserve"> hemsida)</w:t>
      </w:r>
      <w:r w:rsidR="00E906DA" w:rsidRPr="00E906DA">
        <w:rPr>
          <w:rFonts w:ascii="Perpetua" w:hAnsi="Perpetua"/>
          <w:sz w:val="24"/>
          <w:szCs w:val="24"/>
        </w:rPr>
        <w:t>.</w:t>
      </w:r>
    </w:p>
    <w:p w14:paraId="280A1324" w14:textId="0AACDAAB" w:rsidR="007D2743" w:rsidRPr="00E906DA" w:rsidRDefault="00401E97" w:rsidP="007D2743">
      <w:pPr>
        <w:pStyle w:val="Liststycke"/>
        <w:numPr>
          <w:ilvl w:val="0"/>
          <w:numId w:val="1"/>
        </w:numPr>
        <w:spacing w:after="0" w:line="240" w:lineRule="auto"/>
        <w:rPr>
          <w:rFonts w:ascii="Perpetua" w:hAnsi="Perpetua"/>
          <w:sz w:val="24"/>
          <w:szCs w:val="24"/>
        </w:rPr>
      </w:pPr>
      <w:r w:rsidRPr="00E906DA">
        <w:rPr>
          <w:rFonts w:ascii="Perpetua" w:hAnsi="Perpetua"/>
          <w:sz w:val="24"/>
          <w:szCs w:val="24"/>
        </w:rPr>
        <w:t>Välj</w:t>
      </w:r>
      <w:r w:rsidR="007D2743" w:rsidRPr="00E906DA">
        <w:rPr>
          <w:rFonts w:ascii="Perpetua" w:hAnsi="Perpetua"/>
          <w:sz w:val="24"/>
          <w:szCs w:val="24"/>
        </w:rPr>
        <w:t xml:space="preserve"> ”kriser” </w:t>
      </w:r>
      <w:r w:rsidRPr="00E906DA">
        <w:rPr>
          <w:rFonts w:ascii="Perpetua" w:hAnsi="Perpetua"/>
          <w:sz w:val="24"/>
          <w:szCs w:val="24"/>
        </w:rPr>
        <w:t xml:space="preserve">som eleverna kan jobba med som inte är så främmande för eleverna, tex ”vad man gör vid brand”, ”vad man gör vid </w:t>
      </w:r>
      <w:r w:rsidR="00E906DA" w:rsidRPr="00E906DA">
        <w:rPr>
          <w:rFonts w:ascii="Perpetua" w:hAnsi="Perpetua"/>
          <w:sz w:val="24"/>
          <w:szCs w:val="24"/>
        </w:rPr>
        <w:t xml:space="preserve">ett längre </w:t>
      </w:r>
      <w:r w:rsidRPr="00E906DA">
        <w:rPr>
          <w:rFonts w:ascii="Perpetua" w:hAnsi="Perpetua"/>
          <w:sz w:val="24"/>
          <w:szCs w:val="24"/>
        </w:rPr>
        <w:t>strömavbrott”.</w:t>
      </w:r>
      <w:r w:rsidR="007D2743" w:rsidRPr="00E906DA">
        <w:rPr>
          <w:rFonts w:ascii="Perpetua" w:hAnsi="Perpetua"/>
          <w:sz w:val="24"/>
          <w:szCs w:val="24"/>
        </w:rPr>
        <w:t xml:space="preserve"> </w:t>
      </w:r>
    </w:p>
    <w:p w14:paraId="46B40512" w14:textId="27D307DB" w:rsidR="009C4B2E" w:rsidRPr="00E906DA" w:rsidRDefault="007D2743" w:rsidP="007D2743">
      <w:pPr>
        <w:pStyle w:val="Liststycke"/>
        <w:numPr>
          <w:ilvl w:val="0"/>
          <w:numId w:val="1"/>
        </w:numPr>
        <w:spacing w:after="0" w:line="240" w:lineRule="auto"/>
        <w:rPr>
          <w:rFonts w:ascii="Perpetua" w:hAnsi="Perpetua"/>
          <w:sz w:val="24"/>
          <w:szCs w:val="24"/>
        </w:rPr>
      </w:pPr>
      <w:r w:rsidRPr="00E906DA">
        <w:rPr>
          <w:rFonts w:ascii="Perpetua" w:hAnsi="Perpetua"/>
          <w:sz w:val="24"/>
          <w:szCs w:val="24"/>
        </w:rPr>
        <w:t xml:space="preserve">När eleverna har redovisat sina delar så kan läraren </w:t>
      </w:r>
      <w:r w:rsidR="00401E97" w:rsidRPr="00E906DA">
        <w:rPr>
          <w:rFonts w:ascii="Perpetua" w:hAnsi="Perpetua"/>
          <w:sz w:val="24"/>
          <w:szCs w:val="24"/>
        </w:rPr>
        <w:t>redovisa</w:t>
      </w:r>
      <w:r w:rsidRPr="00E906DA">
        <w:rPr>
          <w:rFonts w:ascii="Perpetua" w:hAnsi="Perpetua"/>
          <w:sz w:val="24"/>
          <w:szCs w:val="24"/>
        </w:rPr>
        <w:t xml:space="preserve"> om </w:t>
      </w:r>
      <w:proofErr w:type="spellStart"/>
      <w:r w:rsidRPr="00E906DA">
        <w:rPr>
          <w:rFonts w:ascii="Perpetua" w:hAnsi="Perpetua"/>
          <w:sz w:val="24"/>
          <w:szCs w:val="24"/>
        </w:rPr>
        <w:t>pdv</w:t>
      </w:r>
      <w:proofErr w:type="spellEnd"/>
      <w:r w:rsidR="00E906DA" w:rsidRPr="00E906DA">
        <w:rPr>
          <w:rFonts w:ascii="Perpetua" w:hAnsi="Perpetua"/>
          <w:sz w:val="24"/>
          <w:szCs w:val="24"/>
        </w:rPr>
        <w:t>.</w:t>
      </w:r>
    </w:p>
    <w:sectPr w:rsidR="009C4B2E" w:rsidRPr="00E906DA" w:rsidSect="00BA5B1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51BF"/>
    <w:multiLevelType w:val="multilevel"/>
    <w:tmpl w:val="C904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42609"/>
    <w:multiLevelType w:val="hybridMultilevel"/>
    <w:tmpl w:val="09C8A3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429C"/>
    <w:multiLevelType w:val="hybridMultilevel"/>
    <w:tmpl w:val="E546742A"/>
    <w:lvl w:ilvl="0" w:tplc="D1AE8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0B51"/>
    <w:multiLevelType w:val="hybridMultilevel"/>
    <w:tmpl w:val="08AE435E"/>
    <w:lvl w:ilvl="0" w:tplc="F7401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1B"/>
    <w:rsid w:val="00082770"/>
    <w:rsid w:val="000A7AED"/>
    <w:rsid w:val="00106E0C"/>
    <w:rsid w:val="0012538D"/>
    <w:rsid w:val="001571DC"/>
    <w:rsid w:val="001A4143"/>
    <w:rsid w:val="001C3FE4"/>
    <w:rsid w:val="001D751B"/>
    <w:rsid w:val="00222DB4"/>
    <w:rsid w:val="00252633"/>
    <w:rsid w:val="00282E59"/>
    <w:rsid w:val="002B0495"/>
    <w:rsid w:val="002B5EF8"/>
    <w:rsid w:val="002C2263"/>
    <w:rsid w:val="003A2199"/>
    <w:rsid w:val="003B7E05"/>
    <w:rsid w:val="003C342A"/>
    <w:rsid w:val="003D6473"/>
    <w:rsid w:val="003F18BF"/>
    <w:rsid w:val="00401E97"/>
    <w:rsid w:val="004616CD"/>
    <w:rsid w:val="004D2F8D"/>
    <w:rsid w:val="00595608"/>
    <w:rsid w:val="005B14D9"/>
    <w:rsid w:val="005B3CA4"/>
    <w:rsid w:val="005E6077"/>
    <w:rsid w:val="005F51BD"/>
    <w:rsid w:val="00631290"/>
    <w:rsid w:val="00635508"/>
    <w:rsid w:val="0066105D"/>
    <w:rsid w:val="006916A5"/>
    <w:rsid w:val="006C1626"/>
    <w:rsid w:val="007202CF"/>
    <w:rsid w:val="00767749"/>
    <w:rsid w:val="007953EF"/>
    <w:rsid w:val="00795827"/>
    <w:rsid w:val="007A66B9"/>
    <w:rsid w:val="007C45FF"/>
    <w:rsid w:val="007D2743"/>
    <w:rsid w:val="00911B85"/>
    <w:rsid w:val="009464B7"/>
    <w:rsid w:val="00947F81"/>
    <w:rsid w:val="009C4B2E"/>
    <w:rsid w:val="00A413EF"/>
    <w:rsid w:val="00A4440E"/>
    <w:rsid w:val="00B04032"/>
    <w:rsid w:val="00B1695A"/>
    <w:rsid w:val="00B52C94"/>
    <w:rsid w:val="00BA5B1F"/>
    <w:rsid w:val="00C60A11"/>
    <w:rsid w:val="00C87D21"/>
    <w:rsid w:val="00CA24EE"/>
    <w:rsid w:val="00D01F7E"/>
    <w:rsid w:val="00D05CB7"/>
    <w:rsid w:val="00D55138"/>
    <w:rsid w:val="00D61F11"/>
    <w:rsid w:val="00D83FFD"/>
    <w:rsid w:val="00D90F6A"/>
    <w:rsid w:val="00E07ACB"/>
    <w:rsid w:val="00E35CAE"/>
    <w:rsid w:val="00E669F7"/>
    <w:rsid w:val="00E906DA"/>
    <w:rsid w:val="00EB7876"/>
    <w:rsid w:val="00ED4AD5"/>
    <w:rsid w:val="00F03816"/>
    <w:rsid w:val="00F03B8E"/>
    <w:rsid w:val="00F2750F"/>
    <w:rsid w:val="00F42097"/>
    <w:rsid w:val="00F56EFE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6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751B"/>
    <w:pPr>
      <w:spacing w:after="200" w:line="276" w:lineRule="auto"/>
    </w:pPr>
    <w:rPr>
      <w:sz w:val="22"/>
      <w:szCs w:val="22"/>
    </w:rPr>
  </w:style>
  <w:style w:type="paragraph" w:styleId="Rubrik3">
    <w:name w:val="heading 3"/>
    <w:basedOn w:val="Normal"/>
    <w:link w:val="Rubrik3Char"/>
    <w:uiPriority w:val="9"/>
    <w:qFormat/>
    <w:rsid w:val="006610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D751B"/>
    <w:pPr>
      <w:ind w:left="720"/>
      <w:contextualSpacing/>
    </w:pPr>
  </w:style>
  <w:style w:type="table" w:styleId="Tabellrutnt">
    <w:name w:val="Table Grid"/>
    <w:basedOn w:val="Normaltabell"/>
    <w:uiPriority w:val="39"/>
    <w:rsid w:val="001D751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66105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66105D"/>
  </w:style>
  <w:style w:type="paragraph" w:styleId="Normalwebb">
    <w:name w:val="Normal (Web)"/>
    <w:basedOn w:val="Normal"/>
    <w:uiPriority w:val="99"/>
    <w:semiHidden/>
    <w:unhideWhenUsed/>
    <w:rsid w:val="009C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C4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926EBA-EEDF-B847-B593-89BF15D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879</Words>
  <Characters>4661</Characters>
  <Application>Microsoft Office Word</Application>
  <DocSecurity>4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Lindeberg, Maria</cp:lastModifiedBy>
  <cp:revision>2</cp:revision>
  <cp:lastPrinted>2018-09-03T08:04:00Z</cp:lastPrinted>
  <dcterms:created xsi:type="dcterms:W3CDTF">2022-09-23T13:30:00Z</dcterms:created>
  <dcterms:modified xsi:type="dcterms:W3CDTF">2022-09-23T13:30:00Z</dcterms:modified>
</cp:coreProperties>
</file>