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2C97" w14:textId="77777777" w:rsidR="00AE11B2" w:rsidRPr="00513E8A" w:rsidRDefault="00AE11B2" w:rsidP="003D4764">
      <w:pPr>
        <w:pStyle w:val="Liten"/>
        <w:rPr>
          <w:lang w:val="sv-SE"/>
        </w:rPr>
        <w:sectPr w:rsidR="00AE11B2" w:rsidRPr="00513E8A" w:rsidSect="00187DEA">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985" w:left="2438" w:header="709" w:footer="709" w:gutter="0"/>
          <w:cols w:space="708"/>
          <w:docGrid w:linePitch="360"/>
        </w:sectPr>
      </w:pPr>
    </w:p>
    <w:tbl>
      <w:tblPr>
        <w:tblW w:w="8505" w:type="dxa"/>
        <w:tblLayout w:type="fixed"/>
        <w:tblCellMar>
          <w:left w:w="0" w:type="dxa"/>
          <w:right w:w="0" w:type="dxa"/>
        </w:tblCellMar>
        <w:tblLook w:val="0000" w:firstRow="0" w:lastRow="0" w:firstColumn="0" w:lastColumn="0" w:noHBand="0" w:noVBand="0"/>
      </w:tblPr>
      <w:tblGrid>
        <w:gridCol w:w="4082"/>
        <w:gridCol w:w="4423"/>
      </w:tblGrid>
      <w:tr w:rsidR="00AE11B2" w:rsidRPr="00513E8A" w14:paraId="61C17B63" w14:textId="77777777" w:rsidTr="00240A82">
        <w:trPr>
          <w:trHeight w:val="1134"/>
        </w:trPr>
        <w:tc>
          <w:tcPr>
            <w:tcW w:w="4082" w:type="dxa"/>
            <w:shd w:val="clear" w:color="auto" w:fill="auto"/>
          </w:tcPr>
          <w:p w14:paraId="27BF77D2" w14:textId="77777777" w:rsidR="00BF6140" w:rsidRDefault="00000000">
            <w:pPr>
              <w:pStyle w:val="Handlggare"/>
              <w:rPr>
                <w:lang w:val="sv-SE"/>
              </w:rPr>
            </w:pPr>
            <w:r>
              <w:rPr>
                <w:lang w:val="sv-SE"/>
              </w:rPr>
              <w:t>Charlie Schütte</w:t>
            </w:r>
          </w:p>
          <w:p w14:paraId="77647A65" w14:textId="77777777" w:rsidR="00BF6140" w:rsidRDefault="00000000">
            <w:pPr>
              <w:pStyle w:val="Titel"/>
              <w:rPr>
                <w:lang w:val="sv-SE"/>
              </w:rPr>
            </w:pPr>
            <w:r>
              <w:rPr>
                <w:lang w:val="sv-SE"/>
              </w:rPr>
              <w:t>Registrator</w:t>
            </w:r>
          </w:p>
        </w:tc>
        <w:tc>
          <w:tcPr>
            <w:tcW w:w="4423" w:type="dxa"/>
            <w:shd w:val="clear" w:color="auto" w:fill="auto"/>
          </w:tcPr>
          <w:p w14:paraId="64B85CFD" w14:textId="77777777" w:rsidR="00AE11B2" w:rsidRDefault="00AE11B2" w:rsidP="00272D33">
            <w:pPr>
              <w:pStyle w:val="Mottagaradress"/>
              <w:rPr>
                <w:lang w:val="sv-SE"/>
              </w:rPr>
            </w:pPr>
          </w:p>
          <w:p w14:paraId="0FD4501F" w14:textId="77777777" w:rsidR="00FA2ECA" w:rsidRDefault="00FA2ECA" w:rsidP="00272D33">
            <w:pPr>
              <w:pStyle w:val="Mottagaradress"/>
              <w:rPr>
                <w:lang w:val="sv-SE"/>
              </w:rPr>
            </w:pPr>
          </w:p>
          <w:p w14:paraId="5F12728D" w14:textId="77777777" w:rsidR="00FA2ECA" w:rsidRPr="00513E8A" w:rsidRDefault="00FA2ECA" w:rsidP="00272D33">
            <w:pPr>
              <w:pStyle w:val="Mottagaradress"/>
              <w:rPr>
                <w:lang w:val="sv-SE"/>
              </w:rPr>
            </w:pPr>
          </w:p>
        </w:tc>
      </w:tr>
    </w:tbl>
    <w:p w14:paraId="56A781F2" w14:textId="77777777" w:rsidR="00AE11B2" w:rsidRPr="00513E8A" w:rsidRDefault="00AE11B2" w:rsidP="000F6CF8">
      <w:pPr>
        <w:pStyle w:val="Liten"/>
        <w:rPr>
          <w:lang w:val="sv-SE"/>
        </w:rPr>
      </w:pPr>
    </w:p>
    <w:p w14:paraId="7330F9DA" w14:textId="77777777" w:rsidR="00BF6140" w:rsidRDefault="00000000">
      <w:pPr>
        <w:pStyle w:val="Rubrik1"/>
        <w:rPr>
          <w:lang w:val="sv-SE"/>
        </w:rPr>
      </w:pPr>
      <w:r>
        <w:rPr>
          <w:lang w:val="sv-SE"/>
        </w:rPr>
        <w:t>Utbildningsnämnden</w:t>
      </w:r>
    </w:p>
    <w:p w14:paraId="38EE1156" w14:textId="77777777" w:rsidR="00240A82" w:rsidRPr="00240A82" w:rsidRDefault="00240A82" w:rsidP="00240A82">
      <w:pPr>
        <w:rPr>
          <w:lang w:val="sv-SE"/>
        </w:rPr>
      </w:pPr>
    </w:p>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261" w:type="dxa"/>
          <w:right w:w="0" w:type="dxa"/>
        </w:tblCellMar>
        <w:tblLook w:val="04A0" w:firstRow="1" w:lastRow="0" w:firstColumn="1" w:lastColumn="0" w:noHBand="0" w:noVBand="1"/>
      </w:tblPr>
      <w:tblGrid>
        <w:gridCol w:w="2098"/>
        <w:gridCol w:w="5670"/>
      </w:tblGrid>
      <w:tr w:rsidR="00240A82" w14:paraId="3DD7689E" w14:textId="77777777" w:rsidTr="004504E6">
        <w:trPr>
          <w:cantSplit/>
        </w:trPr>
        <w:tc>
          <w:tcPr>
            <w:tcW w:w="2098" w:type="dxa"/>
          </w:tcPr>
          <w:p w14:paraId="201BF4E0" w14:textId="77777777" w:rsidR="00240A82" w:rsidRDefault="00240A82" w:rsidP="00240A82">
            <w:pPr>
              <w:pStyle w:val="TabellrubrikFet"/>
            </w:pPr>
            <w:r>
              <w:t>Sammanträdesdatum</w:t>
            </w:r>
          </w:p>
        </w:tc>
        <w:tc>
          <w:tcPr>
            <w:tcW w:w="5670" w:type="dxa"/>
          </w:tcPr>
          <w:p w14:paraId="6B8DE6AD" w14:textId="77777777" w:rsidR="00BF6140" w:rsidRDefault="00000000">
            <w:pPr>
              <w:pStyle w:val="Tabelltext"/>
            </w:pPr>
            <w:r>
              <w:t>2024-03-18</w:t>
            </w:r>
          </w:p>
        </w:tc>
      </w:tr>
      <w:tr w:rsidR="00240A82" w14:paraId="2E2D22DE" w14:textId="77777777" w:rsidTr="004504E6">
        <w:trPr>
          <w:cantSplit/>
        </w:trPr>
        <w:tc>
          <w:tcPr>
            <w:tcW w:w="2098" w:type="dxa"/>
          </w:tcPr>
          <w:p w14:paraId="0BD55349" w14:textId="77777777" w:rsidR="00240A82" w:rsidRDefault="00240A82" w:rsidP="00240A82">
            <w:pPr>
              <w:pStyle w:val="TabellrubrikFet"/>
            </w:pPr>
            <w:r>
              <w:t>Plats</w:t>
            </w:r>
          </w:p>
        </w:tc>
        <w:tc>
          <w:tcPr>
            <w:tcW w:w="5670" w:type="dxa"/>
          </w:tcPr>
          <w:p w14:paraId="11E8E1DA" w14:textId="77777777" w:rsidR="00BF6140" w:rsidRDefault="00000000">
            <w:pPr>
              <w:pStyle w:val="Tabelltext"/>
            </w:pPr>
            <w:r>
              <w:t>Södervångskolan</w:t>
            </w:r>
          </w:p>
        </w:tc>
      </w:tr>
      <w:tr w:rsidR="00240A82" w14:paraId="160F396E" w14:textId="77777777" w:rsidTr="004504E6">
        <w:trPr>
          <w:cantSplit/>
        </w:trPr>
        <w:tc>
          <w:tcPr>
            <w:tcW w:w="2098" w:type="dxa"/>
          </w:tcPr>
          <w:p w14:paraId="149F5ABE" w14:textId="77777777" w:rsidR="00240A82" w:rsidRDefault="00240A82" w:rsidP="00240A82">
            <w:pPr>
              <w:pStyle w:val="TabellrubrikFet"/>
            </w:pPr>
            <w:r>
              <w:t>Tid</w:t>
            </w:r>
          </w:p>
        </w:tc>
        <w:tc>
          <w:tcPr>
            <w:tcW w:w="5670" w:type="dxa"/>
          </w:tcPr>
          <w:p w14:paraId="4068F86D" w14:textId="77777777" w:rsidR="00BF6140" w:rsidRDefault="00000000">
            <w:pPr>
              <w:pStyle w:val="Tabelltext"/>
            </w:pPr>
            <w:r>
              <w:t>17:00</w:t>
            </w:r>
          </w:p>
        </w:tc>
      </w:tr>
    </w:tbl>
    <w:p w14:paraId="611ADD8B" w14:textId="77777777" w:rsidR="00A41693" w:rsidRDefault="00A41693" w:rsidP="00870799">
      <w:pPr>
        <w:pStyle w:val="Liten"/>
        <w:rPr>
          <w:lang w:val="sv-SE"/>
        </w:rPr>
      </w:pPr>
    </w:p>
    <w:tbl>
      <w:tblPr>
        <w:tblStyle w:val="Deltagarlista"/>
        <w:tblW w:w="7766" w:type="dxa"/>
        <w:tblLayout w:type="fixed"/>
        <w:tblLook w:val="04A0" w:firstRow="1" w:lastRow="0" w:firstColumn="1" w:lastColumn="0" w:noHBand="0" w:noVBand="1"/>
      </w:tblPr>
      <w:tblGrid>
        <w:gridCol w:w="2097"/>
        <w:gridCol w:w="5669"/>
      </w:tblGrid>
      <w:tr w:rsidR="00BF6140" w14:paraId="1F45E2D1" w14:textId="77777777">
        <w:tc>
          <w:tcPr>
            <w:tcW w:w="2097" w:type="dxa"/>
            <w:tcMar>
              <w:bottom w:w="260" w:type="dxa"/>
            </w:tcMar>
          </w:tcPr>
          <w:p w14:paraId="5EB1FA41" w14:textId="77777777" w:rsidR="00BF6140" w:rsidRDefault="00000000">
            <w:pPr>
              <w:pStyle w:val="TabellrubrikFet"/>
            </w:pPr>
            <w:r>
              <w:t>Ledamöter</w:t>
            </w:r>
          </w:p>
        </w:tc>
        <w:tc>
          <w:tcPr>
            <w:tcW w:w="5669" w:type="dxa"/>
            <w:tcMar>
              <w:bottom w:w="260" w:type="dxa"/>
            </w:tcMar>
          </w:tcPr>
          <w:p w14:paraId="6CDA8ADE" w14:textId="77777777" w:rsidR="00BF6140" w:rsidRDefault="00000000">
            <w:pPr>
              <w:pStyle w:val="Tabelltext"/>
            </w:pPr>
            <w:r>
              <w:t>Margaretha Olsson (M), Ordförande</w:t>
            </w:r>
          </w:p>
          <w:p w14:paraId="170E5F23" w14:textId="77777777" w:rsidR="00BF6140" w:rsidRDefault="00000000">
            <w:pPr>
              <w:pStyle w:val="Tabelltext"/>
            </w:pPr>
            <w:r>
              <w:t>Victoria Bergstrand (M), 1:e vice ordförande</w:t>
            </w:r>
          </w:p>
          <w:p w14:paraId="1D647831" w14:textId="77777777" w:rsidR="00BF6140" w:rsidRDefault="00000000">
            <w:pPr>
              <w:pStyle w:val="Tabelltext"/>
            </w:pPr>
            <w:r>
              <w:t>Fredrik Van Dijkman (M)</w:t>
            </w:r>
          </w:p>
          <w:p w14:paraId="3263A54D" w14:textId="77777777" w:rsidR="00BF6140" w:rsidRDefault="00000000">
            <w:pPr>
              <w:pStyle w:val="Tabelltext"/>
            </w:pPr>
            <w:r>
              <w:t>Maritha Holmgren (M)</w:t>
            </w:r>
          </w:p>
          <w:p w14:paraId="33C948F9" w14:textId="77777777" w:rsidR="00BF6140" w:rsidRDefault="00000000">
            <w:pPr>
              <w:pStyle w:val="Tabelltext"/>
            </w:pPr>
            <w:r>
              <w:t>Bob Ericsson (M)</w:t>
            </w:r>
          </w:p>
          <w:p w14:paraId="4C0155AB" w14:textId="77777777" w:rsidR="00BF6140" w:rsidRDefault="00000000">
            <w:pPr>
              <w:pStyle w:val="Tabelltext"/>
            </w:pPr>
            <w:r>
              <w:t>Anders Cnattingius (L)</w:t>
            </w:r>
          </w:p>
          <w:p w14:paraId="6A405976" w14:textId="77777777" w:rsidR="00BF6140" w:rsidRDefault="00000000">
            <w:pPr>
              <w:pStyle w:val="Tabelltext"/>
            </w:pPr>
            <w:r>
              <w:t>Amanda Weimarck (L)</w:t>
            </w:r>
          </w:p>
          <w:p w14:paraId="41B4E3A0" w14:textId="77777777" w:rsidR="00BF6140" w:rsidRDefault="00000000">
            <w:pPr>
              <w:pStyle w:val="Tabelltext"/>
            </w:pPr>
            <w:r>
              <w:t>Petra Revemark (S)</w:t>
            </w:r>
          </w:p>
          <w:p w14:paraId="538D5035" w14:textId="77777777" w:rsidR="00BF6140" w:rsidRDefault="00000000">
            <w:pPr>
              <w:pStyle w:val="Tabelltext"/>
            </w:pPr>
            <w:r>
              <w:t>Marty Carryson (KD)</w:t>
            </w:r>
          </w:p>
          <w:p w14:paraId="6F4AEE59" w14:textId="77777777" w:rsidR="00BF6140" w:rsidRDefault="00000000">
            <w:pPr>
              <w:pStyle w:val="Tabelltext"/>
            </w:pPr>
            <w:r>
              <w:t>Nicklas Lindén (SD), 2:e vice ordförande</w:t>
            </w:r>
          </w:p>
          <w:p w14:paraId="28A6B828" w14:textId="77777777" w:rsidR="00BF6140" w:rsidRDefault="00000000">
            <w:pPr>
              <w:pStyle w:val="Tabelltext"/>
            </w:pPr>
            <w:r>
              <w:t>Lena Henrikson (SD)</w:t>
            </w:r>
          </w:p>
          <w:p w14:paraId="6613C3A8" w14:textId="5354FEC8" w:rsidR="00BF6140" w:rsidRDefault="00BF6140">
            <w:pPr>
              <w:pStyle w:val="Tabelltext"/>
            </w:pPr>
          </w:p>
        </w:tc>
      </w:tr>
      <w:tr w:rsidR="00BF6140" w14:paraId="6E118145" w14:textId="77777777">
        <w:tc>
          <w:tcPr>
            <w:tcW w:w="2097" w:type="dxa"/>
            <w:tcMar>
              <w:bottom w:w="260" w:type="dxa"/>
            </w:tcMar>
          </w:tcPr>
          <w:p w14:paraId="571B3D26" w14:textId="77777777" w:rsidR="00BF6140" w:rsidRDefault="00000000">
            <w:pPr>
              <w:pStyle w:val="TabellrubrikFet"/>
            </w:pPr>
            <w:r>
              <w:t>Ersättare</w:t>
            </w:r>
          </w:p>
        </w:tc>
        <w:tc>
          <w:tcPr>
            <w:tcW w:w="5669" w:type="dxa"/>
            <w:tcMar>
              <w:bottom w:w="260" w:type="dxa"/>
            </w:tcMar>
          </w:tcPr>
          <w:p w14:paraId="4B05B0BF" w14:textId="77777777" w:rsidR="00BF6140" w:rsidRDefault="00000000">
            <w:pPr>
              <w:pStyle w:val="Tabelltext"/>
            </w:pPr>
            <w:r>
              <w:t>Eric Queckfeldt (M)</w:t>
            </w:r>
          </w:p>
          <w:p w14:paraId="345A7657" w14:textId="77777777" w:rsidR="00BF6140" w:rsidRDefault="00000000">
            <w:pPr>
              <w:pStyle w:val="Tabelltext"/>
            </w:pPr>
            <w:r>
              <w:t>Fredrik Ceder (M)</w:t>
            </w:r>
          </w:p>
          <w:p w14:paraId="0D7AB11D" w14:textId="77777777" w:rsidR="00BF6140" w:rsidRDefault="00000000">
            <w:pPr>
              <w:pStyle w:val="Tabelltext"/>
            </w:pPr>
            <w:r>
              <w:t>Malin Fredgardh Huber (M)</w:t>
            </w:r>
          </w:p>
          <w:p w14:paraId="36E96048" w14:textId="77777777" w:rsidR="00BF6140" w:rsidRDefault="00000000">
            <w:pPr>
              <w:pStyle w:val="Tabelltext"/>
            </w:pPr>
            <w:r>
              <w:t>Ann-Charlotte Jardby (M)</w:t>
            </w:r>
          </w:p>
          <w:p w14:paraId="321F6D38" w14:textId="77777777" w:rsidR="00BF6140" w:rsidRDefault="00000000">
            <w:pPr>
              <w:pStyle w:val="Tabelltext"/>
            </w:pPr>
            <w:r>
              <w:t>Lena Ljunggren (M)</w:t>
            </w:r>
          </w:p>
          <w:p w14:paraId="7AADC69F" w14:textId="77777777" w:rsidR="00BF6140" w:rsidRDefault="00000000">
            <w:pPr>
              <w:pStyle w:val="Tabelltext"/>
            </w:pPr>
            <w:r>
              <w:t>Anders Nyhagen (L)</w:t>
            </w:r>
          </w:p>
          <w:p w14:paraId="77A9B453" w14:textId="77777777" w:rsidR="00BF6140" w:rsidRDefault="00000000">
            <w:pPr>
              <w:pStyle w:val="Tabelltext"/>
            </w:pPr>
            <w:r>
              <w:t>Elin Dahlberg (S)</w:t>
            </w:r>
          </w:p>
          <w:p w14:paraId="4477CA04" w14:textId="77777777" w:rsidR="00BF6140" w:rsidRDefault="00000000">
            <w:pPr>
              <w:pStyle w:val="Tabelltext"/>
            </w:pPr>
            <w:r>
              <w:t>Anna Karlsson (KD)</w:t>
            </w:r>
          </w:p>
          <w:p w14:paraId="428DCAA7" w14:textId="77777777" w:rsidR="00BF6140" w:rsidRDefault="00000000">
            <w:pPr>
              <w:pStyle w:val="Tabelltext"/>
            </w:pPr>
            <w:r>
              <w:t>Håkan Bjerking (MP)</w:t>
            </w:r>
          </w:p>
          <w:p w14:paraId="54A44248" w14:textId="77777777" w:rsidR="00BF6140" w:rsidRDefault="00000000">
            <w:pPr>
              <w:pStyle w:val="Tabelltext"/>
            </w:pPr>
            <w:r>
              <w:t>Elize Åkesson (SD)</w:t>
            </w:r>
          </w:p>
          <w:p w14:paraId="3C8FA749" w14:textId="77777777" w:rsidR="00BF6140" w:rsidRDefault="00000000">
            <w:pPr>
              <w:pStyle w:val="Tabelltext"/>
            </w:pPr>
            <w:r>
              <w:t>Ulf Ericson (SD)</w:t>
            </w:r>
          </w:p>
        </w:tc>
      </w:tr>
      <w:tr w:rsidR="00BF6140" w14:paraId="37711682" w14:textId="77777777">
        <w:tc>
          <w:tcPr>
            <w:tcW w:w="2097" w:type="dxa"/>
            <w:tcMar>
              <w:bottom w:w="260" w:type="dxa"/>
            </w:tcMar>
          </w:tcPr>
          <w:p w14:paraId="30992788" w14:textId="77777777" w:rsidR="00BF6140" w:rsidRDefault="00000000">
            <w:pPr>
              <w:pStyle w:val="TabellrubrikFet"/>
            </w:pPr>
            <w:r>
              <w:t>Insynsplats</w:t>
            </w:r>
          </w:p>
        </w:tc>
        <w:tc>
          <w:tcPr>
            <w:tcW w:w="5669" w:type="dxa"/>
            <w:tcMar>
              <w:bottom w:w="260" w:type="dxa"/>
            </w:tcMar>
          </w:tcPr>
          <w:p w14:paraId="7E8E62CC" w14:textId="77777777" w:rsidR="00BF6140" w:rsidRDefault="00000000">
            <w:pPr>
              <w:pStyle w:val="Tabelltext"/>
            </w:pPr>
            <w:r>
              <w:t>Sara Gröndahl (C)</w:t>
            </w:r>
          </w:p>
        </w:tc>
      </w:tr>
      <w:tr w:rsidR="00BF6140" w14:paraId="5C326E28" w14:textId="77777777">
        <w:tc>
          <w:tcPr>
            <w:tcW w:w="2097" w:type="dxa"/>
            <w:tcMar>
              <w:bottom w:w="260" w:type="dxa"/>
            </w:tcMar>
          </w:tcPr>
          <w:p w14:paraId="0879505F" w14:textId="77777777" w:rsidR="00BF6140" w:rsidRDefault="00000000">
            <w:pPr>
              <w:pStyle w:val="TabellrubrikFet"/>
            </w:pPr>
            <w:r>
              <w:t>Insynsplats, ersättare</w:t>
            </w:r>
          </w:p>
        </w:tc>
        <w:tc>
          <w:tcPr>
            <w:tcW w:w="5669" w:type="dxa"/>
            <w:tcMar>
              <w:bottom w:w="260" w:type="dxa"/>
            </w:tcMar>
          </w:tcPr>
          <w:p w14:paraId="310D0981" w14:textId="77777777" w:rsidR="00BF6140" w:rsidRDefault="00000000">
            <w:pPr>
              <w:pStyle w:val="Tabelltext"/>
            </w:pPr>
            <w:r>
              <w:t>Anders Johansson (C)</w:t>
            </w:r>
          </w:p>
        </w:tc>
      </w:tr>
      <w:tr w:rsidR="00BF6140" w14:paraId="341ADB57" w14:textId="77777777">
        <w:tc>
          <w:tcPr>
            <w:tcW w:w="2097" w:type="dxa"/>
            <w:tcMar>
              <w:bottom w:w="260" w:type="dxa"/>
            </w:tcMar>
          </w:tcPr>
          <w:p w14:paraId="15B8DBA3" w14:textId="77777777" w:rsidR="00BF6140" w:rsidRDefault="00000000">
            <w:pPr>
              <w:pStyle w:val="TabellrubrikFet"/>
            </w:pPr>
            <w:r>
              <w:lastRenderedPageBreak/>
              <w:t>Tjänstemän</w:t>
            </w:r>
          </w:p>
        </w:tc>
        <w:tc>
          <w:tcPr>
            <w:tcW w:w="5669" w:type="dxa"/>
            <w:tcMar>
              <w:bottom w:w="260" w:type="dxa"/>
            </w:tcMar>
          </w:tcPr>
          <w:p w14:paraId="2FD7AB50" w14:textId="77777777" w:rsidR="00BF6140" w:rsidRDefault="00000000">
            <w:pPr>
              <w:pStyle w:val="Tabelltext"/>
            </w:pPr>
            <w:r>
              <w:t>Sofia Henderup Larsson, utbildningschef</w:t>
            </w:r>
          </w:p>
          <w:p w14:paraId="7FD3DD52" w14:textId="77777777" w:rsidR="00BF6140" w:rsidRDefault="00000000">
            <w:pPr>
              <w:pStyle w:val="Tabelltext"/>
            </w:pPr>
            <w:r>
              <w:t>Veronica Holmgren, kvalitetsutvecklare</w:t>
            </w:r>
          </w:p>
          <w:p w14:paraId="35117E6C" w14:textId="77777777" w:rsidR="00BF6140" w:rsidRDefault="00000000">
            <w:pPr>
              <w:pStyle w:val="Tabelltext"/>
            </w:pPr>
            <w:r>
              <w:t>Therése Ljungdahl, verksamhetscontroller</w:t>
            </w:r>
          </w:p>
          <w:p w14:paraId="7B2BC3E8" w14:textId="77777777" w:rsidR="00BF6140" w:rsidRDefault="00000000">
            <w:pPr>
              <w:pStyle w:val="Tabelltext"/>
            </w:pPr>
            <w:r>
              <w:t>Gunilla Nilsson, utbildningshandläggare</w:t>
            </w:r>
          </w:p>
          <w:p w14:paraId="124C8829" w14:textId="77777777" w:rsidR="00BF6140" w:rsidRDefault="00000000">
            <w:pPr>
              <w:pStyle w:val="Tabelltext"/>
            </w:pPr>
            <w:r>
              <w:t>Mathias Persson Benndoff, biträdande utbildningschef</w:t>
            </w:r>
          </w:p>
          <w:p w14:paraId="1D1050A2" w14:textId="77777777" w:rsidR="00BF6140" w:rsidRDefault="00000000">
            <w:pPr>
              <w:pStyle w:val="Tabelltext"/>
            </w:pPr>
            <w:r>
              <w:t>Anja Ritzau, utbildningsansvarig</w:t>
            </w:r>
          </w:p>
          <w:p w14:paraId="15F2121F" w14:textId="5DD15195" w:rsidR="00BF6140" w:rsidRDefault="00000000">
            <w:pPr>
              <w:pStyle w:val="Tabelltext"/>
            </w:pPr>
            <w:r>
              <w:t xml:space="preserve">Charlie Schütte, </w:t>
            </w:r>
            <w:r w:rsidR="00C03642">
              <w:t>n</w:t>
            </w:r>
            <w:r>
              <w:t>ämndsekreterare</w:t>
            </w:r>
            <w:r w:rsidR="00C03642">
              <w:t>, kansliet</w:t>
            </w:r>
          </w:p>
          <w:p w14:paraId="10B8861C" w14:textId="54C3A01D" w:rsidR="00BF6140" w:rsidRDefault="00000000">
            <w:pPr>
              <w:pStyle w:val="Tabelltext"/>
            </w:pPr>
            <w:r>
              <w:t xml:space="preserve">Louise Öst, </w:t>
            </w:r>
            <w:r w:rsidR="00C03642">
              <w:t>v</w:t>
            </w:r>
            <w:r>
              <w:t>erksamhetschef</w:t>
            </w:r>
          </w:p>
          <w:p w14:paraId="30F31E2C" w14:textId="4A8F10B4" w:rsidR="00C03642" w:rsidRDefault="00C03642">
            <w:pPr>
              <w:pStyle w:val="Tabelltext"/>
            </w:pPr>
            <w:r>
              <w:t>Ulf Andersson, rektor Södervångskolan</w:t>
            </w:r>
          </w:p>
          <w:p w14:paraId="6CE82DCE" w14:textId="163491A1" w:rsidR="00C03642" w:rsidRDefault="00C03642">
            <w:pPr>
              <w:pStyle w:val="Tabelltext"/>
            </w:pPr>
            <w:r>
              <w:t>Johanna Nordström, rektor Vellinge lärcenter</w:t>
            </w:r>
          </w:p>
          <w:p w14:paraId="020B6AD6" w14:textId="6B6CDE0A" w:rsidR="00C03642" w:rsidRDefault="00C03642">
            <w:pPr>
              <w:pStyle w:val="Tabelltext"/>
            </w:pPr>
            <w:r>
              <w:t>Aneta Hadi, biträdande rektor Södervångskolan</w:t>
            </w:r>
          </w:p>
          <w:p w14:paraId="72EE1EA7" w14:textId="76B72755" w:rsidR="00C03642" w:rsidRDefault="00C03642">
            <w:pPr>
              <w:pStyle w:val="Tabelltext"/>
            </w:pPr>
            <w:r>
              <w:t xml:space="preserve">Anette Lindberg, </w:t>
            </w:r>
            <w:r>
              <w:t>biträdande rektor Södervångskolan</w:t>
            </w:r>
          </w:p>
        </w:tc>
      </w:tr>
      <w:tr w:rsidR="00BF6140" w14:paraId="7E142E65" w14:textId="77777777">
        <w:tc>
          <w:tcPr>
            <w:tcW w:w="2097" w:type="dxa"/>
            <w:tcMar>
              <w:bottom w:w="260" w:type="dxa"/>
            </w:tcMar>
          </w:tcPr>
          <w:p w14:paraId="055D5706" w14:textId="77777777" w:rsidR="00BF6140" w:rsidRDefault="00000000">
            <w:pPr>
              <w:pStyle w:val="TabellrubrikFet"/>
            </w:pPr>
            <w:r>
              <w:t>Övriga</w:t>
            </w:r>
          </w:p>
        </w:tc>
        <w:tc>
          <w:tcPr>
            <w:tcW w:w="5669" w:type="dxa"/>
            <w:tcMar>
              <w:bottom w:w="260" w:type="dxa"/>
            </w:tcMar>
          </w:tcPr>
          <w:p w14:paraId="735890D8" w14:textId="12C1D7AA" w:rsidR="00BF6140" w:rsidRDefault="00C03642">
            <w:pPr>
              <w:pStyle w:val="Tabelltext"/>
            </w:pPr>
            <w:r>
              <w:t>Jessica Öberg, personalföreträdare</w:t>
            </w:r>
          </w:p>
          <w:p w14:paraId="68E0406B" w14:textId="24D822F5" w:rsidR="00C03642" w:rsidRDefault="004947F1">
            <w:pPr>
              <w:pStyle w:val="Tabelltext"/>
            </w:pPr>
            <w:r>
              <w:t>Per Malmsten, personalföreträdare</w:t>
            </w:r>
          </w:p>
        </w:tc>
      </w:tr>
    </w:tbl>
    <w:p w14:paraId="6744DD9D" w14:textId="77777777" w:rsidR="00CA68F0" w:rsidRDefault="00000000" w:rsidP="00F47DED">
      <w:pPr>
        <w:pStyle w:val="Liten"/>
        <w:rPr>
          <w:lang w:val="sv-SE"/>
        </w:rPr>
      </w:pPr>
      <w:r>
        <w:rPr>
          <w:lang w:val="sv-SE"/>
        </w:rPr>
        <w:br w:type="page"/>
      </w:r>
    </w:p>
    <w:p w14:paraId="57F6B2DD" w14:textId="77777777" w:rsidR="00240A82" w:rsidRDefault="00240A82" w:rsidP="00240A82">
      <w:pPr>
        <w:pStyle w:val="Rubrik1"/>
        <w:rPr>
          <w:lang w:val="sv-SE"/>
        </w:rPr>
      </w:pPr>
      <w:r>
        <w:rPr>
          <w:lang w:val="sv-SE"/>
        </w:rPr>
        <w:lastRenderedPageBreak/>
        <w:t>Ärendelista</w:t>
      </w:r>
    </w:p>
    <w:p w14:paraId="2E38B887" w14:textId="77777777" w:rsidR="00240A82" w:rsidRDefault="00240A82" w:rsidP="00BF7107">
      <w:pPr>
        <w:pStyle w:val="rendelista"/>
      </w:pPr>
    </w:p>
    <w:p w14:paraId="510BF0A1" w14:textId="77777777" w:rsidR="00BF6140" w:rsidRDefault="00000000">
      <w:pPr>
        <w:pStyle w:val="rendelista"/>
      </w:pPr>
      <w:r>
        <w:t>1. Val av justerare</w:t>
      </w:r>
    </w:p>
    <w:p w14:paraId="521B254E" w14:textId="77777777" w:rsidR="00BF6140" w:rsidRDefault="00000000">
      <w:pPr>
        <w:pStyle w:val="rendelista"/>
      </w:pPr>
      <w:r>
        <w:t>2. Information inklusive anmälan av vidaredelegeringsbeslut 2024</w:t>
      </w:r>
    </w:p>
    <w:p w14:paraId="767312D9" w14:textId="77777777" w:rsidR="00BF6140" w:rsidRDefault="00000000">
      <w:pPr>
        <w:pStyle w:val="rendelista"/>
      </w:pPr>
      <w:r>
        <w:t>3. Meddelanden till utbildningsnämnden 2024</w:t>
      </w:r>
    </w:p>
    <w:p w14:paraId="37A71627" w14:textId="77777777" w:rsidR="00BF6140" w:rsidRDefault="00000000">
      <w:pPr>
        <w:pStyle w:val="rendelista"/>
      </w:pPr>
      <w:r>
        <w:t>4. Anmälan av delegeringsbeslut 2024</w:t>
      </w:r>
    </w:p>
    <w:p w14:paraId="2009B1CF" w14:textId="77777777" w:rsidR="00BF6140" w:rsidRDefault="00000000">
      <w:pPr>
        <w:pStyle w:val="rendelista"/>
      </w:pPr>
      <w:r>
        <w:t>5. Avtal om primärsamverkan yrkesvux</w:t>
      </w:r>
    </w:p>
    <w:p w14:paraId="2EF70B4C" w14:textId="77777777" w:rsidR="00BF6140" w:rsidRDefault="00000000">
      <w:pPr>
        <w:pStyle w:val="rendelista"/>
      </w:pPr>
      <w:r>
        <w:t>6. Rapporteringsärende gällande anmälda kränkningar, avstängningar samt problematisk frånvaro 2024</w:t>
      </w:r>
    </w:p>
    <w:p w14:paraId="567925D2" w14:textId="77777777" w:rsidR="00BF6140" w:rsidRDefault="00000000">
      <w:pPr>
        <w:pStyle w:val="rendelista"/>
      </w:pPr>
      <w:r>
        <w:t>7. Redovisning av pågående anmälnings- och tillsynsärenden samt överklaganden 2024</w:t>
      </w:r>
    </w:p>
    <w:p w14:paraId="00ACC083" w14:textId="77777777" w:rsidR="00BF6140" w:rsidRDefault="00000000">
      <w:pPr>
        <w:pStyle w:val="rendelista"/>
      </w:pPr>
      <w:r>
        <w:t>8. Reviderad plan för det systematiska kvalitetsarbetet i Vellinge kommun 2024</w:t>
      </w:r>
    </w:p>
    <w:p w14:paraId="7E61FF2F" w14:textId="77777777" w:rsidR="00BF6140" w:rsidRDefault="00000000">
      <w:pPr>
        <w:pStyle w:val="rendelista"/>
      </w:pPr>
      <w:r>
        <w:t>9. Medborgardialog 2024</w:t>
      </w:r>
    </w:p>
    <w:p w14:paraId="1087A49D" w14:textId="77777777" w:rsidR="00BF6140" w:rsidRDefault="00000000">
      <w:pPr>
        <w:pStyle w:val="rendelista"/>
      </w:pPr>
      <w:r>
        <w:t>10. Uppföljning 2023 av plan för drogförebyggande arbete 2022–2026</w:t>
      </w:r>
    </w:p>
    <w:p w14:paraId="3EC2E7B0" w14:textId="77777777" w:rsidR="00BF6140" w:rsidRDefault="00000000">
      <w:pPr>
        <w:pStyle w:val="rendelista"/>
      </w:pPr>
      <w:r>
        <w:t>11. Patientsäkerhetsberättelse elevhälsans psykologiska insats 2023</w:t>
      </w:r>
    </w:p>
    <w:p w14:paraId="563F1DCF" w14:textId="77777777" w:rsidR="00BF6140" w:rsidRDefault="00000000">
      <w:pPr>
        <w:pStyle w:val="rendelista"/>
      </w:pPr>
      <w:r>
        <w:t>12. Patientsäkerhetsberättelse elevhälsans medicinska insats 2023</w:t>
      </w:r>
    </w:p>
    <w:p w14:paraId="4E6763FE" w14:textId="77777777" w:rsidR="00BF6140" w:rsidRDefault="00000000">
      <w:pPr>
        <w:pStyle w:val="rendelista"/>
      </w:pPr>
      <w:r>
        <w:t>13. Utredning av skolorganisationen med anledning av förändrad befolkningsutveckling</w:t>
      </w:r>
    </w:p>
    <w:p w14:paraId="6F73E049" w14:textId="77777777" w:rsidR="00BF6140" w:rsidRDefault="00000000">
      <w:pPr>
        <w:pStyle w:val="rendelista"/>
      </w:pPr>
      <w:r>
        <w:t>14. Prislista (skolpeng/grundbelopp) 2022 - Beslut efter dom</w:t>
      </w:r>
    </w:p>
    <w:p w14:paraId="4B7048A1" w14:textId="77777777" w:rsidR="00BF6140" w:rsidRDefault="00000000">
      <w:pPr>
        <w:pStyle w:val="rendelista"/>
      </w:pPr>
      <w:r>
        <w:t>15. Uppföljning av livsmedelsavtal 2023</w:t>
      </w:r>
      <w:r>
        <w:br w:type="page"/>
      </w:r>
    </w:p>
    <w:p w14:paraId="2D9F28EC" w14:textId="77777777" w:rsidR="00BF6140" w:rsidRDefault="00BF6140">
      <w:pPr>
        <w:pStyle w:val="Paragraf"/>
        <w:rPr>
          <w:lang w:val="sv-SE"/>
        </w:rPr>
      </w:pPr>
    </w:p>
    <w:p w14:paraId="4DF1B6CE" w14:textId="77777777" w:rsidR="00BF6140" w:rsidRDefault="00BF6140">
      <w:pPr>
        <w:pStyle w:val="Paragraf"/>
        <w:rPr>
          <w:lang w:val="sv-SE"/>
        </w:rPr>
      </w:pPr>
    </w:p>
    <w:p w14:paraId="4CFEEB34" w14:textId="77777777" w:rsidR="00BF6140" w:rsidRDefault="00000000">
      <w:pPr>
        <w:pStyle w:val="Paragraf"/>
        <w:rPr>
          <w:lang w:val="sv-SE"/>
        </w:rPr>
      </w:pPr>
      <w:r>
        <w:rPr>
          <w:lang w:val="sv-SE"/>
        </w:rPr>
        <w:t>Un 1</w:t>
      </w:r>
    </w:p>
    <w:p w14:paraId="6A921915" w14:textId="77777777" w:rsidR="00BF6140" w:rsidRDefault="00000000">
      <w:pPr>
        <w:pStyle w:val="Rubrik1"/>
      </w:pPr>
      <w:r>
        <w:rPr>
          <w:lang w:val="sv-SE"/>
        </w:rPr>
        <w:t>Val av justerare</w:t>
      </w:r>
    </w:p>
    <w:p w14:paraId="01D929C0" w14:textId="77777777" w:rsidR="00BF6140" w:rsidRDefault="00000000">
      <w:pPr>
        <w:pStyle w:val="Rubrik2"/>
      </w:pPr>
      <w:r>
        <w:rPr>
          <w:lang w:val="sv-SE"/>
        </w:rPr>
        <w:t>Ärendebeskrivning</w:t>
      </w:r>
    </w:p>
    <w:p w14:paraId="03236C8B" w14:textId="77777777" w:rsidR="00BF6140" w:rsidRDefault="00000000">
      <w:pPr>
        <w:rPr>
          <w:lang w:val="sv-SE"/>
        </w:rPr>
      </w:pPr>
      <w:r>
        <w:rPr>
          <w:lang w:val="sv-SE"/>
        </w:rPr>
        <w:t>Vid nämndens sammanträde ska protokoll föras på ordförandes ansvar och protokollet ska justeras senast fjorton dagar efter sammanträdet. Protokollet ska justeras av ordföranden och en utsedd ledamot. Justeringens funktion är att bekräfta att protokollet rätt återger vad som har hänt under sammanträdet.</w:t>
      </w:r>
    </w:p>
    <w:p w14:paraId="0107B00C" w14:textId="77777777" w:rsidR="00BF6140" w:rsidRDefault="00000000">
      <w:pPr>
        <w:rPr>
          <w:lang w:val="sv-SE"/>
        </w:rPr>
      </w:pPr>
      <w:r>
        <w:rPr>
          <w:lang w:val="sv-SE"/>
        </w:rPr>
        <w:t> </w:t>
      </w:r>
    </w:p>
    <w:p w14:paraId="1EF97288" w14:textId="77777777" w:rsidR="00BF6140" w:rsidRDefault="00000000">
      <w:pPr>
        <w:rPr>
          <w:lang w:val="sv-SE"/>
        </w:rPr>
      </w:pPr>
      <w:r>
        <w:rPr>
          <w:lang w:val="sv-SE"/>
        </w:rPr>
        <w:t>Nämnden ska därför utse en ledamot som tillsammans med ordförande ska justera protokollet.</w:t>
      </w:r>
    </w:p>
    <w:p w14:paraId="62AB83C4" w14:textId="77777777" w:rsidR="00BF6140" w:rsidRDefault="00000000">
      <w:pPr>
        <w:pStyle w:val="Rubrik2"/>
      </w:pPr>
      <w:r>
        <w:rPr>
          <w:lang w:val="sv-SE"/>
        </w:rPr>
        <w:t>Förslag till beslut</w:t>
      </w:r>
    </w:p>
    <w:p w14:paraId="68EAE2D9" w14:textId="77777777" w:rsidR="00BF6140" w:rsidRDefault="00000000">
      <w:pPr>
        <w:rPr>
          <w:lang w:val="sv-SE"/>
        </w:rPr>
      </w:pPr>
      <w:r>
        <w:rPr>
          <w:lang w:val="sv-SE"/>
        </w:rPr>
        <w:t>Utbildningsnämnden beslutar</w:t>
      </w:r>
    </w:p>
    <w:p w14:paraId="160D8736" w14:textId="77777777" w:rsidR="00BF6140" w:rsidRDefault="00000000">
      <w:pPr>
        <w:rPr>
          <w:lang w:val="sv-SE"/>
        </w:rPr>
      </w:pPr>
      <w:r>
        <w:rPr>
          <w:lang w:val="sv-SE"/>
        </w:rPr>
        <w:t> </w:t>
      </w:r>
    </w:p>
    <w:p w14:paraId="2008D712" w14:textId="77777777" w:rsidR="00BF6140" w:rsidRDefault="00000000">
      <w:pPr>
        <w:rPr>
          <w:lang w:val="sv-SE"/>
        </w:rPr>
      </w:pPr>
      <w:r>
        <w:rPr>
          <w:lang w:val="sv-SE"/>
        </w:rPr>
        <w:t>1. Utbildningsnämnden utser ___ ___ (_) att tillsammans med ordförande justera dagens protokoll.</w:t>
      </w:r>
      <w:r>
        <w:br w:type="page"/>
      </w:r>
    </w:p>
    <w:p w14:paraId="0E2F86B6" w14:textId="77777777" w:rsidR="00BF6140" w:rsidRDefault="00000000">
      <w:pPr>
        <w:pStyle w:val="Paragraf"/>
        <w:rPr>
          <w:lang w:val="sv-SE"/>
        </w:rPr>
      </w:pPr>
      <w:r>
        <w:rPr>
          <w:lang w:val="sv-SE"/>
        </w:rPr>
        <w:lastRenderedPageBreak/>
        <w:t>Ärendets dnr: Un 2023/1690</w:t>
      </w:r>
    </w:p>
    <w:p w14:paraId="504FBE4C" w14:textId="77777777" w:rsidR="00BF6140" w:rsidRDefault="00BF6140">
      <w:pPr>
        <w:pStyle w:val="Paragraf"/>
        <w:rPr>
          <w:lang w:val="sv-SE"/>
        </w:rPr>
      </w:pPr>
    </w:p>
    <w:p w14:paraId="1E443CB5" w14:textId="77777777" w:rsidR="00BF6140" w:rsidRDefault="00000000">
      <w:pPr>
        <w:pStyle w:val="Paragraf"/>
        <w:rPr>
          <w:lang w:val="sv-SE"/>
        </w:rPr>
      </w:pPr>
      <w:r>
        <w:rPr>
          <w:lang w:val="sv-SE"/>
        </w:rPr>
        <w:t>Un 2</w:t>
      </w:r>
    </w:p>
    <w:p w14:paraId="3AD9B017" w14:textId="77777777" w:rsidR="00BF6140" w:rsidRDefault="00000000">
      <w:pPr>
        <w:pStyle w:val="Rubrik1"/>
      </w:pPr>
      <w:r>
        <w:rPr>
          <w:lang w:val="sv-SE"/>
        </w:rPr>
        <w:t>Information inklusive anmälan av vidaredelegeringsbeslut 2024</w:t>
      </w:r>
    </w:p>
    <w:p w14:paraId="4C452F02" w14:textId="77777777" w:rsidR="00BF6140" w:rsidRDefault="00000000">
      <w:pPr>
        <w:pStyle w:val="Rubrik2"/>
      </w:pPr>
      <w:r>
        <w:rPr>
          <w:lang w:val="sv-SE"/>
        </w:rPr>
        <w:t>Ärendebeskrivning</w:t>
      </w:r>
    </w:p>
    <w:p w14:paraId="1529329A" w14:textId="77777777" w:rsidR="00BF6140" w:rsidRDefault="00000000">
      <w:pPr>
        <w:rPr>
          <w:lang w:val="sv-SE"/>
        </w:rPr>
      </w:pPr>
      <w:r>
        <w:rPr>
          <w:lang w:val="sv-SE"/>
        </w:rPr>
        <w:t>- Avdelningen informerar om aktuellt inom utbildningsavdelningen.</w:t>
      </w:r>
    </w:p>
    <w:p w14:paraId="6886ED5F" w14:textId="77777777" w:rsidR="00BF6140" w:rsidRDefault="00000000">
      <w:pPr>
        <w:rPr>
          <w:lang w:val="sv-SE"/>
        </w:rPr>
      </w:pPr>
      <w:r>
        <w:rPr>
          <w:lang w:val="sv-SE"/>
        </w:rPr>
        <w:t> </w:t>
      </w:r>
    </w:p>
    <w:p w14:paraId="1B4D54E4" w14:textId="6D80B8F5" w:rsidR="00BF6140" w:rsidRDefault="00000000">
      <w:pPr>
        <w:pStyle w:val="Liststycke"/>
        <w:numPr>
          <w:ilvl w:val="0"/>
          <w:numId w:val="32"/>
        </w:numPr>
        <w:ind w:left="1440"/>
      </w:pPr>
      <w:r>
        <w:rPr>
          <w:lang w:val="sv-SE"/>
        </w:rPr>
        <w:t>Ulf Andersson, rektor samt Aneta Hadi och Anette Lindberg biträdande rektorer informerar om verksamheten på Södervångskolan.</w:t>
      </w:r>
    </w:p>
    <w:p w14:paraId="00BE8094" w14:textId="77777777" w:rsidR="00BF6140" w:rsidRDefault="00000000">
      <w:pPr>
        <w:pStyle w:val="Liststycke"/>
        <w:numPr>
          <w:ilvl w:val="0"/>
          <w:numId w:val="32"/>
        </w:numPr>
        <w:ind w:left="1440"/>
      </w:pPr>
      <w:r>
        <w:rPr>
          <w:lang w:val="sv-SE"/>
        </w:rPr>
        <w:t>Uppdatering cyberattacken.</w:t>
      </w:r>
    </w:p>
    <w:p w14:paraId="275767C3" w14:textId="77777777" w:rsidR="00BF6140" w:rsidRDefault="00000000">
      <w:pPr>
        <w:pStyle w:val="Liststycke"/>
        <w:numPr>
          <w:ilvl w:val="0"/>
          <w:numId w:val="32"/>
        </w:numPr>
        <w:ind w:left="1440"/>
      </w:pPr>
      <w:r>
        <w:rPr>
          <w:lang w:val="sv-SE"/>
        </w:rPr>
        <w:t>Sveriges kommuner och regioner - öppna jämförelser.</w:t>
      </w:r>
    </w:p>
    <w:p w14:paraId="5F346DF2" w14:textId="77777777" w:rsidR="00BF6140" w:rsidRDefault="00000000">
      <w:pPr>
        <w:pStyle w:val="Liststycke"/>
        <w:numPr>
          <w:ilvl w:val="0"/>
          <w:numId w:val="32"/>
        </w:numPr>
        <w:ind w:left="1440"/>
      </w:pPr>
      <w:r>
        <w:rPr>
          <w:lang w:val="sv-SE"/>
        </w:rPr>
        <w:t>Uppdatering riktad insats förskola.</w:t>
      </w:r>
    </w:p>
    <w:p w14:paraId="796AB48A" w14:textId="77777777" w:rsidR="00BF6140" w:rsidRDefault="00000000">
      <w:pPr>
        <w:pStyle w:val="Liststycke"/>
        <w:numPr>
          <w:ilvl w:val="0"/>
          <w:numId w:val="32"/>
        </w:numPr>
        <w:ind w:left="1440"/>
      </w:pPr>
      <w:r>
        <w:rPr>
          <w:lang w:val="sv-SE"/>
        </w:rPr>
        <w:t>Uppdatering om Närvaroteam.</w:t>
      </w:r>
    </w:p>
    <w:p w14:paraId="0D9D0F91" w14:textId="77777777" w:rsidR="00BF6140" w:rsidRDefault="00000000">
      <w:pPr>
        <w:pStyle w:val="Liststycke"/>
        <w:numPr>
          <w:ilvl w:val="0"/>
          <w:numId w:val="32"/>
        </w:numPr>
        <w:ind w:left="1440"/>
      </w:pPr>
      <w:r>
        <w:rPr>
          <w:lang w:val="sv-SE"/>
        </w:rPr>
        <w:t>Entreprenadavtal med fristående förskolor avseende specialpedagogik.</w:t>
      </w:r>
    </w:p>
    <w:p w14:paraId="5D6AE3D9" w14:textId="77777777" w:rsidR="00BF6140" w:rsidRDefault="00000000">
      <w:pPr>
        <w:pStyle w:val="Rubrik2"/>
      </w:pPr>
      <w:r>
        <w:rPr>
          <w:lang w:val="sv-SE"/>
        </w:rPr>
        <w:t>Beslutsunderlag</w:t>
      </w:r>
    </w:p>
    <w:p w14:paraId="68B3E22F" w14:textId="77777777" w:rsidR="00BF6140" w:rsidRDefault="00000000">
      <w:pPr>
        <w:rPr>
          <w:lang w:val="sv-SE"/>
        </w:rPr>
      </w:pPr>
      <w:r>
        <w:rPr>
          <w:lang w:val="sv-SE"/>
        </w:rPr>
        <w:t>Förteckning upprättad av Charlie Schütte, 2024-03-11 - Vidaredelegeringsbeslut till och med 2024-03-04 till utbildningsnämnden 2024-03-18.</w:t>
      </w:r>
    </w:p>
    <w:p w14:paraId="57F9038F" w14:textId="77777777" w:rsidR="00BF6140" w:rsidRDefault="00000000">
      <w:pPr>
        <w:pStyle w:val="Rubrik2"/>
      </w:pPr>
      <w:r>
        <w:rPr>
          <w:lang w:val="sv-SE"/>
        </w:rPr>
        <w:t>Förslag till beslut</w:t>
      </w:r>
    </w:p>
    <w:p w14:paraId="070A60AA" w14:textId="77777777" w:rsidR="00BF6140" w:rsidRDefault="00000000">
      <w:pPr>
        <w:rPr>
          <w:lang w:val="sv-SE"/>
        </w:rPr>
      </w:pPr>
      <w:r>
        <w:rPr>
          <w:lang w:val="sv-SE"/>
        </w:rPr>
        <w:t>Utbildningsnämnden beslutar</w:t>
      </w:r>
    </w:p>
    <w:p w14:paraId="342B19D3" w14:textId="77777777" w:rsidR="00BF6140" w:rsidRDefault="00000000">
      <w:pPr>
        <w:rPr>
          <w:lang w:val="sv-SE"/>
        </w:rPr>
      </w:pPr>
      <w:r>
        <w:rPr>
          <w:lang w:val="sv-SE"/>
        </w:rPr>
        <w:t> </w:t>
      </w:r>
    </w:p>
    <w:p w14:paraId="748A72BD" w14:textId="77777777" w:rsidR="00BF6140" w:rsidRDefault="00000000">
      <w:pPr>
        <w:rPr>
          <w:lang w:val="sv-SE"/>
        </w:rPr>
      </w:pPr>
      <w:r>
        <w:rPr>
          <w:lang w:val="sv-SE"/>
        </w:rPr>
        <w:t>1. Utbildningsnämnden har tagit del av informationen.</w:t>
      </w:r>
      <w:r>
        <w:br w:type="page"/>
      </w:r>
    </w:p>
    <w:p w14:paraId="7E60BA9C" w14:textId="77777777" w:rsidR="00BF6140" w:rsidRDefault="00000000">
      <w:pPr>
        <w:pStyle w:val="Paragraf"/>
        <w:rPr>
          <w:lang w:val="sv-SE"/>
        </w:rPr>
      </w:pPr>
      <w:r>
        <w:rPr>
          <w:lang w:val="sv-SE"/>
        </w:rPr>
        <w:lastRenderedPageBreak/>
        <w:t>Ärendets dnr: Un 2023/1691</w:t>
      </w:r>
    </w:p>
    <w:p w14:paraId="5FE3FFE9" w14:textId="77777777" w:rsidR="00BF6140" w:rsidRDefault="00BF6140">
      <w:pPr>
        <w:pStyle w:val="Paragraf"/>
        <w:rPr>
          <w:lang w:val="sv-SE"/>
        </w:rPr>
      </w:pPr>
    </w:p>
    <w:p w14:paraId="48DD769E" w14:textId="77777777" w:rsidR="00BF6140" w:rsidRDefault="00000000">
      <w:pPr>
        <w:pStyle w:val="Paragraf"/>
        <w:rPr>
          <w:lang w:val="sv-SE"/>
        </w:rPr>
      </w:pPr>
      <w:r>
        <w:rPr>
          <w:lang w:val="sv-SE"/>
        </w:rPr>
        <w:t>Un 3</w:t>
      </w:r>
    </w:p>
    <w:p w14:paraId="731C7798" w14:textId="77777777" w:rsidR="00BF6140" w:rsidRDefault="00000000">
      <w:pPr>
        <w:pStyle w:val="Rubrik1"/>
      </w:pPr>
      <w:r>
        <w:rPr>
          <w:lang w:val="sv-SE"/>
        </w:rPr>
        <w:t>Meddelanden till utbildningsnämnden 2024</w:t>
      </w:r>
    </w:p>
    <w:p w14:paraId="2624E726" w14:textId="77777777" w:rsidR="00BF6140" w:rsidRDefault="00000000">
      <w:pPr>
        <w:pStyle w:val="Rubrik2"/>
      </w:pPr>
      <w:r>
        <w:rPr>
          <w:lang w:val="sv-SE"/>
        </w:rPr>
        <w:t>Ärendebeskrivning</w:t>
      </w:r>
    </w:p>
    <w:p w14:paraId="70C46A0E" w14:textId="77777777" w:rsidR="00BF6140" w:rsidRDefault="00000000">
      <w:pPr>
        <w:rPr>
          <w:lang w:val="sv-SE"/>
        </w:rPr>
      </w:pPr>
      <w:r>
        <w:rPr>
          <w:lang w:val="sv-SE"/>
        </w:rPr>
        <w:t>Till meddelanden hör beslut från övergripande instanser, beslut och information från kommunfullmäktige, kommunstyrelsen, kommunala nämnder och råd samt övrig information som nämnden får för kännedom.</w:t>
      </w:r>
    </w:p>
    <w:p w14:paraId="3A257F57" w14:textId="77777777" w:rsidR="00BF6140" w:rsidRDefault="00000000">
      <w:pPr>
        <w:pStyle w:val="Rubrik2"/>
      </w:pPr>
      <w:r>
        <w:rPr>
          <w:lang w:val="sv-SE"/>
        </w:rPr>
        <w:t>Beslutsunderlag</w:t>
      </w:r>
    </w:p>
    <w:p w14:paraId="4B9307F1" w14:textId="77777777" w:rsidR="00BF6140" w:rsidRDefault="00000000">
      <w:pPr>
        <w:rPr>
          <w:lang w:val="sv-SE"/>
        </w:rPr>
      </w:pPr>
      <w:r>
        <w:rPr>
          <w:lang w:val="sv-SE"/>
        </w:rPr>
        <w:t>a) Rapport, 2024-02-03 Dnr Un 2024/112 - Utbud och dimensionering gymnasial utbildning från SKR.</w:t>
      </w:r>
    </w:p>
    <w:p w14:paraId="62A4927F" w14:textId="77777777" w:rsidR="00BF6140" w:rsidRDefault="00000000">
      <w:pPr>
        <w:rPr>
          <w:lang w:val="sv-SE"/>
        </w:rPr>
      </w:pPr>
      <w:r>
        <w:rPr>
          <w:lang w:val="sv-SE"/>
        </w:rPr>
        <w:t> </w:t>
      </w:r>
    </w:p>
    <w:p w14:paraId="5E950C32" w14:textId="77777777" w:rsidR="00BF6140" w:rsidRDefault="00000000">
      <w:pPr>
        <w:rPr>
          <w:lang w:val="sv-SE"/>
        </w:rPr>
      </w:pPr>
      <w:r>
        <w:rPr>
          <w:lang w:val="sv-SE"/>
        </w:rPr>
        <w:t>b) Rapport, upprättad av EY 2024 - Granskning av upphandlingsprocessen i Vellinge kommun.</w:t>
      </w:r>
    </w:p>
    <w:p w14:paraId="1701AFE3" w14:textId="77777777" w:rsidR="00BF6140" w:rsidRDefault="00000000">
      <w:pPr>
        <w:rPr>
          <w:lang w:val="sv-SE"/>
        </w:rPr>
      </w:pPr>
      <w:r>
        <w:rPr>
          <w:lang w:val="sv-SE"/>
        </w:rPr>
        <w:t> </w:t>
      </w:r>
    </w:p>
    <w:p w14:paraId="36C54326" w14:textId="77777777" w:rsidR="00BF6140" w:rsidRDefault="00000000">
      <w:pPr>
        <w:rPr>
          <w:lang w:val="sv-SE"/>
        </w:rPr>
      </w:pPr>
      <w:r>
        <w:rPr>
          <w:lang w:val="sv-SE"/>
        </w:rPr>
        <w:t>c) Protokoll, 2024-02-01 Dnr Un 2024/109 - Justerat protokoll från Kommunala pensionärsrådet.</w:t>
      </w:r>
    </w:p>
    <w:p w14:paraId="48ADDEAC" w14:textId="77777777" w:rsidR="00BF6140" w:rsidRDefault="00000000">
      <w:pPr>
        <w:rPr>
          <w:lang w:val="sv-SE"/>
        </w:rPr>
      </w:pPr>
      <w:r>
        <w:rPr>
          <w:lang w:val="sv-SE"/>
        </w:rPr>
        <w:t> </w:t>
      </w:r>
    </w:p>
    <w:p w14:paraId="51444C77" w14:textId="77777777" w:rsidR="00BF6140" w:rsidRDefault="00000000">
      <w:pPr>
        <w:rPr>
          <w:lang w:val="sv-SE"/>
        </w:rPr>
      </w:pPr>
      <w:r>
        <w:rPr>
          <w:lang w:val="sv-SE"/>
        </w:rPr>
        <w:t>d) Mötesanteckningar upprättade 2023-11-30, Dnr Un 2023/1164 – Verksamhetsråd Ljungenskolan, 2023-11-29</w:t>
      </w:r>
    </w:p>
    <w:p w14:paraId="44366538" w14:textId="77777777" w:rsidR="00BF6140" w:rsidRDefault="00000000">
      <w:pPr>
        <w:rPr>
          <w:lang w:val="sv-SE"/>
        </w:rPr>
      </w:pPr>
      <w:r>
        <w:rPr>
          <w:lang w:val="sv-SE"/>
        </w:rPr>
        <w:t> </w:t>
      </w:r>
    </w:p>
    <w:p w14:paraId="75D5F613" w14:textId="77777777" w:rsidR="00BF6140" w:rsidRDefault="00000000">
      <w:pPr>
        <w:rPr>
          <w:lang w:val="sv-SE"/>
        </w:rPr>
      </w:pPr>
      <w:r>
        <w:rPr>
          <w:lang w:val="sv-SE"/>
        </w:rPr>
        <w:t>e) Mötesanteckningar upprättade 2023-12-06, Dnr Un 2023/1176 – Verksamhetsråd Tångvallaskolan 2023-12-06.</w:t>
      </w:r>
    </w:p>
    <w:p w14:paraId="2C4E23DA" w14:textId="77777777" w:rsidR="00BF6140" w:rsidRDefault="00000000">
      <w:pPr>
        <w:rPr>
          <w:lang w:val="sv-SE"/>
        </w:rPr>
      </w:pPr>
      <w:r>
        <w:rPr>
          <w:lang w:val="sv-SE"/>
        </w:rPr>
        <w:t> </w:t>
      </w:r>
    </w:p>
    <w:p w14:paraId="4CC219DE" w14:textId="77777777" w:rsidR="00BF6140" w:rsidRDefault="00000000">
      <w:pPr>
        <w:rPr>
          <w:lang w:val="sv-SE"/>
        </w:rPr>
      </w:pPr>
      <w:r>
        <w:rPr>
          <w:lang w:val="sv-SE"/>
        </w:rPr>
        <w:t>f) Mötesanteckningar upprättade 2024-01-23, Dnr Un 2023/1178 – Verksamhetsråd Henriksdalsskolan 2024-01-23.</w:t>
      </w:r>
    </w:p>
    <w:p w14:paraId="4D6731EA" w14:textId="77777777" w:rsidR="00BF6140" w:rsidRDefault="00000000">
      <w:pPr>
        <w:rPr>
          <w:lang w:val="sv-SE"/>
        </w:rPr>
      </w:pPr>
      <w:r>
        <w:rPr>
          <w:lang w:val="sv-SE"/>
        </w:rPr>
        <w:t> </w:t>
      </w:r>
    </w:p>
    <w:p w14:paraId="0AF2B6CD" w14:textId="77777777" w:rsidR="00BF6140" w:rsidRDefault="00000000">
      <w:pPr>
        <w:rPr>
          <w:lang w:val="sv-SE"/>
        </w:rPr>
      </w:pPr>
      <w:r>
        <w:rPr>
          <w:lang w:val="sv-SE"/>
        </w:rPr>
        <w:t> </w:t>
      </w:r>
    </w:p>
    <w:p w14:paraId="1C5B9351" w14:textId="77777777" w:rsidR="00BF6140" w:rsidRDefault="00000000">
      <w:pPr>
        <w:pStyle w:val="Rubrik2"/>
      </w:pPr>
      <w:r>
        <w:rPr>
          <w:lang w:val="sv-SE"/>
        </w:rPr>
        <w:t>Förslag till beslut</w:t>
      </w:r>
    </w:p>
    <w:p w14:paraId="002F50CA" w14:textId="77777777" w:rsidR="00BF6140" w:rsidRDefault="00000000">
      <w:pPr>
        <w:rPr>
          <w:lang w:val="sv-SE"/>
        </w:rPr>
      </w:pPr>
      <w:r>
        <w:rPr>
          <w:lang w:val="sv-SE"/>
        </w:rPr>
        <w:t>Utbildningsnämnden beslutar</w:t>
      </w:r>
    </w:p>
    <w:p w14:paraId="323AF800" w14:textId="77777777" w:rsidR="00BF6140" w:rsidRDefault="00000000">
      <w:pPr>
        <w:rPr>
          <w:lang w:val="sv-SE"/>
        </w:rPr>
      </w:pPr>
      <w:r>
        <w:rPr>
          <w:lang w:val="sv-SE"/>
        </w:rPr>
        <w:t> </w:t>
      </w:r>
    </w:p>
    <w:p w14:paraId="1B48EEB2" w14:textId="77777777" w:rsidR="00BF6140" w:rsidRDefault="00000000">
      <w:pPr>
        <w:rPr>
          <w:lang w:val="sv-SE"/>
        </w:rPr>
      </w:pPr>
      <w:r>
        <w:rPr>
          <w:lang w:val="sv-SE"/>
        </w:rPr>
        <w:t>1. Utbildningsnämnden har tagit del av meddelanden.</w:t>
      </w:r>
      <w:r>
        <w:br w:type="page"/>
      </w:r>
    </w:p>
    <w:p w14:paraId="57F9EA98" w14:textId="77777777" w:rsidR="00BF6140" w:rsidRDefault="00000000">
      <w:pPr>
        <w:pStyle w:val="Paragraf"/>
        <w:rPr>
          <w:lang w:val="sv-SE"/>
        </w:rPr>
      </w:pPr>
      <w:r>
        <w:rPr>
          <w:lang w:val="sv-SE"/>
        </w:rPr>
        <w:lastRenderedPageBreak/>
        <w:t>Ärendets dnr: Un 2023/1692</w:t>
      </w:r>
    </w:p>
    <w:p w14:paraId="29A9B172" w14:textId="77777777" w:rsidR="00BF6140" w:rsidRDefault="00BF6140">
      <w:pPr>
        <w:pStyle w:val="Paragraf"/>
        <w:rPr>
          <w:lang w:val="sv-SE"/>
        </w:rPr>
      </w:pPr>
    </w:p>
    <w:p w14:paraId="6E092F4A" w14:textId="77777777" w:rsidR="00BF6140" w:rsidRDefault="00000000">
      <w:pPr>
        <w:pStyle w:val="Paragraf"/>
        <w:rPr>
          <w:lang w:val="sv-SE"/>
        </w:rPr>
      </w:pPr>
      <w:r>
        <w:rPr>
          <w:lang w:val="sv-SE"/>
        </w:rPr>
        <w:t>Un 4</w:t>
      </w:r>
    </w:p>
    <w:p w14:paraId="716811A8" w14:textId="77777777" w:rsidR="00BF6140" w:rsidRDefault="00000000">
      <w:pPr>
        <w:pStyle w:val="Rubrik1"/>
      </w:pPr>
      <w:r>
        <w:rPr>
          <w:lang w:val="sv-SE"/>
        </w:rPr>
        <w:t>Anmälan av delegeringsbeslut 2024</w:t>
      </w:r>
    </w:p>
    <w:p w14:paraId="407A49E6" w14:textId="77777777" w:rsidR="00BF6140" w:rsidRDefault="00000000">
      <w:pPr>
        <w:pStyle w:val="Rubrik2"/>
      </w:pPr>
      <w:r>
        <w:rPr>
          <w:lang w:val="sv-SE"/>
        </w:rPr>
        <w:t>Ärendebeskrivning</w:t>
      </w:r>
    </w:p>
    <w:p w14:paraId="2E71DDBD" w14:textId="77777777" w:rsidR="00BF6140" w:rsidRDefault="00000000">
      <w:pPr>
        <w:rPr>
          <w:lang w:val="sv-SE"/>
        </w:rPr>
      </w:pPr>
      <w:r>
        <w:rPr>
          <w:lang w:val="sv-SE"/>
        </w:rPr>
        <w:t>Utbildningsnämnden har överlåtit sin beslutanderätt i vissa ärenden till utskott, ordföranden och tjänstemän enligt en delegeringsordning vilken har antagits av utbildningsnämnden. Besluten ska anmälas löpande i samband med utbildningsnämndens sammanträden. Anmälan innebär inte att utbildningsnämnden kan ompröva eller fastställa besluten. Istället fyller den en kontrollfunktion samt att tidsfristen för överklagande genom laglighetsprövning börjar löpa så att beslutet kan vinna laga kraft. Det står utbildningsnämnden fritt att återkalla delegeringen.</w:t>
      </w:r>
    </w:p>
    <w:p w14:paraId="615465B0" w14:textId="77777777" w:rsidR="00BF6140" w:rsidRDefault="00000000">
      <w:pPr>
        <w:pStyle w:val="Rubrik2"/>
      </w:pPr>
      <w:r>
        <w:rPr>
          <w:lang w:val="sv-SE"/>
        </w:rPr>
        <w:t>Beslutsunderlag</w:t>
      </w:r>
    </w:p>
    <w:p w14:paraId="7DCDFC75" w14:textId="77777777" w:rsidR="00BF6140" w:rsidRDefault="00000000">
      <w:pPr>
        <w:rPr>
          <w:lang w:val="sv-SE"/>
        </w:rPr>
      </w:pPr>
      <w:r>
        <w:rPr>
          <w:lang w:val="sv-SE"/>
        </w:rPr>
        <w:t>Förteckning upprättad av Charlie Schütte, 2024-03-11 - Delegeringsbeslut till och med 2024-03-04 till utbildningsnämnden 2024-03-18.</w:t>
      </w:r>
    </w:p>
    <w:p w14:paraId="625B0771" w14:textId="77777777" w:rsidR="00BF6140" w:rsidRDefault="00000000">
      <w:pPr>
        <w:pStyle w:val="Rubrik2"/>
      </w:pPr>
      <w:r>
        <w:rPr>
          <w:lang w:val="sv-SE"/>
        </w:rPr>
        <w:t>Förslag till beslut</w:t>
      </w:r>
    </w:p>
    <w:p w14:paraId="59396C77" w14:textId="77777777" w:rsidR="00BF6140" w:rsidRDefault="00000000">
      <w:pPr>
        <w:rPr>
          <w:lang w:val="sv-SE"/>
        </w:rPr>
      </w:pPr>
      <w:r>
        <w:rPr>
          <w:lang w:val="sv-SE"/>
        </w:rPr>
        <w:t>Utbildningsnämnden beslutar</w:t>
      </w:r>
    </w:p>
    <w:p w14:paraId="0B02F916" w14:textId="77777777" w:rsidR="00BF6140" w:rsidRDefault="00000000">
      <w:pPr>
        <w:rPr>
          <w:lang w:val="sv-SE"/>
        </w:rPr>
      </w:pPr>
      <w:r>
        <w:rPr>
          <w:lang w:val="sv-SE"/>
        </w:rPr>
        <w:t> </w:t>
      </w:r>
    </w:p>
    <w:p w14:paraId="0C1A6B08" w14:textId="77777777" w:rsidR="00BF6140" w:rsidRDefault="00000000">
      <w:pPr>
        <w:rPr>
          <w:lang w:val="sv-SE"/>
        </w:rPr>
      </w:pPr>
      <w:r>
        <w:rPr>
          <w:lang w:val="sv-SE"/>
        </w:rPr>
        <w:t>1. Utbildningsnämnden har tagit del av anmälda delegeringsbeslut.</w:t>
      </w:r>
      <w:r>
        <w:br w:type="page"/>
      </w:r>
    </w:p>
    <w:p w14:paraId="6C88C18F" w14:textId="77777777" w:rsidR="00BF6140" w:rsidRDefault="00000000">
      <w:pPr>
        <w:pStyle w:val="Paragraf"/>
        <w:rPr>
          <w:lang w:val="sv-SE"/>
        </w:rPr>
      </w:pPr>
      <w:r>
        <w:rPr>
          <w:lang w:val="sv-SE"/>
        </w:rPr>
        <w:lastRenderedPageBreak/>
        <w:t>Ärendets dnr: Un 2024/98</w:t>
      </w:r>
    </w:p>
    <w:p w14:paraId="557678DE" w14:textId="77777777" w:rsidR="00BF6140" w:rsidRDefault="00BF6140">
      <w:pPr>
        <w:pStyle w:val="Paragraf"/>
        <w:rPr>
          <w:lang w:val="sv-SE"/>
        </w:rPr>
      </w:pPr>
    </w:p>
    <w:p w14:paraId="3D07C879" w14:textId="77777777" w:rsidR="00BF6140" w:rsidRDefault="00000000">
      <w:pPr>
        <w:pStyle w:val="Paragraf"/>
        <w:rPr>
          <w:lang w:val="sv-SE"/>
        </w:rPr>
      </w:pPr>
      <w:r>
        <w:rPr>
          <w:lang w:val="sv-SE"/>
        </w:rPr>
        <w:t>Un 5</w:t>
      </w:r>
    </w:p>
    <w:p w14:paraId="6EA28C0B" w14:textId="77777777" w:rsidR="00BF6140" w:rsidRDefault="00000000">
      <w:pPr>
        <w:pStyle w:val="Rubrik1"/>
      </w:pPr>
      <w:r>
        <w:rPr>
          <w:lang w:val="sv-SE"/>
        </w:rPr>
        <w:t>Avtal om primärsamverkan yrkesvux</w:t>
      </w:r>
    </w:p>
    <w:p w14:paraId="6CE363C6" w14:textId="77777777" w:rsidR="00BF6140" w:rsidRDefault="00000000">
      <w:pPr>
        <w:pStyle w:val="Rubrik2"/>
      </w:pPr>
      <w:r>
        <w:rPr>
          <w:lang w:val="sv-SE"/>
        </w:rPr>
        <w:t>Initierat av</w:t>
      </w:r>
    </w:p>
    <w:p w14:paraId="6A77A4C7" w14:textId="77777777" w:rsidR="00BF6140" w:rsidRDefault="00000000">
      <w:pPr>
        <w:rPr>
          <w:lang w:val="sv-SE"/>
        </w:rPr>
      </w:pPr>
      <w:r>
        <w:rPr>
          <w:lang w:val="sv-SE"/>
        </w:rPr>
        <w:t>Utbildningsavdelningen genom SSSV (samverkan mellan kommuner i Skåne sydväst). </w:t>
      </w:r>
    </w:p>
    <w:p w14:paraId="0AF95E42" w14:textId="77777777" w:rsidR="00BF6140" w:rsidRDefault="00000000">
      <w:pPr>
        <w:pStyle w:val="Rubrik2"/>
      </w:pPr>
      <w:r>
        <w:rPr>
          <w:lang w:val="sv-SE"/>
        </w:rPr>
        <w:t>Ärendebeskrivning</w:t>
      </w:r>
    </w:p>
    <w:p w14:paraId="1BA1B609" w14:textId="77777777" w:rsidR="00BF6140" w:rsidRDefault="00000000">
      <w:pPr>
        <w:rPr>
          <w:lang w:val="sv-SE"/>
        </w:rPr>
      </w:pPr>
      <w:r>
        <w:rPr>
          <w:lang w:val="sv-SE"/>
        </w:rPr>
        <w:t>Kommuner i sydvästra Skåne har tidigare beslutat om att samverka gällande statsbidrag för regional yrkesinriktad vuxenutbildning genom att gemensamt söka statsbidrag. Skollagen kräver från och med 1 januari 2025 att kommuner ingår i primärsamverkan.</w:t>
      </w:r>
    </w:p>
    <w:p w14:paraId="25D1499E" w14:textId="77777777" w:rsidR="00BF6140" w:rsidRDefault="00000000">
      <w:pPr>
        <w:rPr>
          <w:lang w:val="sv-SE"/>
        </w:rPr>
      </w:pPr>
      <w:r>
        <w:rPr>
          <w:lang w:val="sv-SE"/>
        </w:rPr>
        <w:t> </w:t>
      </w:r>
    </w:p>
    <w:p w14:paraId="6901FDC6" w14:textId="77777777" w:rsidR="00BF6140" w:rsidRDefault="00000000">
      <w:pPr>
        <w:rPr>
          <w:lang w:val="sv-SE"/>
        </w:rPr>
      </w:pPr>
      <w:r>
        <w:rPr>
          <w:lang w:val="sv-SE"/>
        </w:rPr>
        <w:t>För att utnyttja kommunernas samlade resurser och ge kommuninvånarna största möjliga valmöjlighet när det gäller yrkesinriktad komvuxutbildning, upprättas ett avtal om primärsamverkan mellan de tretton kommunerna inom samverkan SSSV (samverkan mellan kommuner i Skåne sydväst). Genom detta avtal utökas samverkan så att utbildningsutbudet för yrkesämnen och sammanhållna yrkesutbildningar i vuxenutbildning på gymnasial nivå planeras och fastställs gemensamt.</w:t>
      </w:r>
    </w:p>
    <w:p w14:paraId="0C718ACC" w14:textId="77777777" w:rsidR="00BF6140" w:rsidRDefault="00000000">
      <w:pPr>
        <w:rPr>
          <w:lang w:val="sv-SE"/>
        </w:rPr>
      </w:pPr>
      <w:r>
        <w:rPr>
          <w:lang w:val="sv-SE"/>
        </w:rPr>
        <w:t> </w:t>
      </w:r>
    </w:p>
    <w:p w14:paraId="7AE65CDE" w14:textId="77777777" w:rsidR="00BF6140" w:rsidRDefault="00000000">
      <w:pPr>
        <w:rPr>
          <w:lang w:val="sv-SE"/>
        </w:rPr>
      </w:pPr>
      <w:r>
        <w:rPr>
          <w:lang w:val="sv-SE"/>
        </w:rPr>
        <w:t>Vidare utökas samverkan med att ett ”fritt sök” införs, vilket innebär att de som har rätt till utbildning inom kommunal vuxenutbildning i samverkande kommuner (kommuninvånare) har tillgång till samverkansområdets hela utbildningsutbud inom de områden avtalet reglerar. Samverkansavtalets syfte är att bidra till uthållig tillväxt, stärkt kompetensförsörjning och ökade utbildningsmöjligheter för parternas kommuninvånare.</w:t>
      </w:r>
    </w:p>
    <w:p w14:paraId="7285A9A8" w14:textId="77777777" w:rsidR="00BF6140" w:rsidRDefault="00000000">
      <w:pPr>
        <w:pStyle w:val="Rubrik2"/>
      </w:pPr>
      <w:r>
        <w:rPr>
          <w:lang w:val="sv-SE"/>
        </w:rPr>
        <w:t>Beslutsunderlag</w:t>
      </w:r>
    </w:p>
    <w:p w14:paraId="0CCA795C" w14:textId="77777777" w:rsidR="00BF6140" w:rsidRDefault="00000000">
      <w:pPr>
        <w:rPr>
          <w:lang w:val="sv-SE"/>
        </w:rPr>
      </w:pPr>
      <w:r>
        <w:rPr>
          <w:lang w:val="sv-SE"/>
        </w:rPr>
        <w:t>Tjänsteskrivelse upprättad av Johanna Nordström, 2024-02-22 Dnr: UN 2024/98 - Avtal om primärsamverkan MalmöLundRegionen inom yrkesvux.</w:t>
      </w:r>
    </w:p>
    <w:p w14:paraId="4E9E847B" w14:textId="77777777" w:rsidR="00BF6140" w:rsidRDefault="00000000">
      <w:pPr>
        <w:rPr>
          <w:lang w:val="sv-SE"/>
        </w:rPr>
      </w:pPr>
      <w:r>
        <w:rPr>
          <w:lang w:val="sv-SE"/>
        </w:rPr>
        <w:t> </w:t>
      </w:r>
    </w:p>
    <w:p w14:paraId="324D3628" w14:textId="77777777" w:rsidR="00BF6140" w:rsidRDefault="00000000">
      <w:pPr>
        <w:rPr>
          <w:lang w:val="sv-SE"/>
        </w:rPr>
      </w:pPr>
      <w:r>
        <w:rPr>
          <w:lang w:val="sv-SE"/>
        </w:rPr>
        <w:t>Avtal upprättat av SSSV, 2024-02-21 - Avtal om primärsamverkan MalmöLundRegionen inom yrkesvux.</w:t>
      </w:r>
    </w:p>
    <w:p w14:paraId="57235D58" w14:textId="77777777" w:rsidR="00BF6140" w:rsidRDefault="00000000">
      <w:pPr>
        <w:rPr>
          <w:lang w:val="sv-SE"/>
        </w:rPr>
      </w:pPr>
      <w:r>
        <w:rPr>
          <w:lang w:val="sv-SE"/>
        </w:rPr>
        <w:t> </w:t>
      </w:r>
    </w:p>
    <w:p w14:paraId="02C0D762" w14:textId="77777777" w:rsidR="00BF6140" w:rsidRDefault="00000000">
      <w:pPr>
        <w:rPr>
          <w:lang w:val="sv-SE"/>
        </w:rPr>
      </w:pPr>
      <w:r>
        <w:rPr>
          <w:lang w:val="sv-SE"/>
        </w:rPr>
        <w:t>Samverkansavtal upprättat av SSSV, 2018-02-16 - Vuxenutbildning i sydvästra Skåne. </w:t>
      </w:r>
    </w:p>
    <w:p w14:paraId="3B1378FC" w14:textId="77777777" w:rsidR="00BF6140" w:rsidRDefault="00000000">
      <w:pPr>
        <w:rPr>
          <w:lang w:val="sv-SE"/>
        </w:rPr>
      </w:pPr>
      <w:r>
        <w:rPr>
          <w:lang w:val="sv-SE"/>
        </w:rPr>
        <w:t> </w:t>
      </w:r>
    </w:p>
    <w:p w14:paraId="75151FBB" w14:textId="77777777" w:rsidR="00BF6140" w:rsidRDefault="00000000">
      <w:pPr>
        <w:rPr>
          <w:lang w:val="sv-SE"/>
        </w:rPr>
      </w:pPr>
      <w:r>
        <w:rPr>
          <w:lang w:val="sv-SE"/>
        </w:rPr>
        <w:t>Protokollsutdrag från utbildningsnämndens arbetsutskott 2024-03-04 Un Au § 16.</w:t>
      </w:r>
    </w:p>
    <w:p w14:paraId="466F4504" w14:textId="77777777" w:rsidR="00BF6140" w:rsidRDefault="00000000">
      <w:pPr>
        <w:rPr>
          <w:lang w:val="sv-SE"/>
        </w:rPr>
      </w:pPr>
      <w:r>
        <w:rPr>
          <w:lang w:val="sv-SE"/>
        </w:rPr>
        <w:t> </w:t>
      </w:r>
    </w:p>
    <w:p w14:paraId="35B77C80" w14:textId="77777777" w:rsidR="00BF6140" w:rsidRDefault="00000000">
      <w:pPr>
        <w:rPr>
          <w:lang w:val="sv-SE"/>
        </w:rPr>
      </w:pPr>
      <w:r>
        <w:rPr>
          <w:lang w:val="sv-SE"/>
        </w:rPr>
        <w:t>SFS 2016:937, Förordning om statsbidrag för regional yrkesinriktad vuxenutbildning. </w:t>
      </w:r>
    </w:p>
    <w:p w14:paraId="5B30105E" w14:textId="77777777" w:rsidR="00BF6140" w:rsidRDefault="00000000">
      <w:pPr>
        <w:rPr>
          <w:lang w:val="sv-SE"/>
        </w:rPr>
      </w:pPr>
      <w:r>
        <w:rPr>
          <w:lang w:val="sv-SE"/>
        </w:rPr>
        <w:t> </w:t>
      </w:r>
    </w:p>
    <w:p w14:paraId="5DF0C621" w14:textId="77777777" w:rsidR="00BF6140" w:rsidRDefault="00000000">
      <w:pPr>
        <w:rPr>
          <w:lang w:val="sv-SE"/>
        </w:rPr>
      </w:pPr>
      <w:r>
        <w:rPr>
          <w:lang w:val="sv-SE"/>
        </w:rPr>
        <w:t>SFS 2010:800, Skollag, 2 kap. 2a och 2b §§, 20 kap. 16a §.</w:t>
      </w:r>
    </w:p>
    <w:p w14:paraId="78EDD3F9" w14:textId="77777777" w:rsidR="00BF6140" w:rsidRDefault="00000000">
      <w:pPr>
        <w:pStyle w:val="Rubrik2"/>
      </w:pPr>
      <w:r>
        <w:rPr>
          <w:lang w:val="sv-SE"/>
        </w:rPr>
        <w:lastRenderedPageBreak/>
        <w:t>Tidigare behandling</w:t>
      </w:r>
    </w:p>
    <w:p w14:paraId="56E9FE8D" w14:textId="77777777" w:rsidR="00BF6140" w:rsidRDefault="00000000">
      <w:pPr>
        <w:rPr>
          <w:lang w:val="sv-SE"/>
        </w:rPr>
      </w:pPr>
      <w:r>
        <w:rPr>
          <w:lang w:val="sv-SE"/>
        </w:rPr>
        <w:t>Utbildningsnämndens arbetsutskott 2024-03-04 § 16</w:t>
      </w:r>
    </w:p>
    <w:p w14:paraId="69D7543E" w14:textId="77777777" w:rsidR="00BF6140" w:rsidRDefault="00000000">
      <w:pPr>
        <w:pStyle w:val="Rubrik2"/>
      </w:pPr>
      <w:r>
        <w:rPr>
          <w:lang w:val="sv-SE"/>
        </w:rPr>
        <w:t>Förslag till beslut</w:t>
      </w:r>
    </w:p>
    <w:p w14:paraId="04C7B361" w14:textId="77777777" w:rsidR="00BF6140" w:rsidRDefault="00000000">
      <w:pPr>
        <w:rPr>
          <w:lang w:val="sv-SE"/>
        </w:rPr>
      </w:pPr>
      <w:r>
        <w:rPr>
          <w:lang w:val="sv-SE"/>
        </w:rPr>
        <w:t>Utbildningsnämnden beslutar</w:t>
      </w:r>
    </w:p>
    <w:p w14:paraId="7C395671" w14:textId="77777777" w:rsidR="00BF6140" w:rsidRDefault="00000000">
      <w:pPr>
        <w:rPr>
          <w:lang w:val="sv-SE"/>
        </w:rPr>
      </w:pPr>
      <w:r>
        <w:rPr>
          <w:lang w:val="sv-SE"/>
        </w:rPr>
        <w:t> </w:t>
      </w:r>
    </w:p>
    <w:p w14:paraId="3EB634D2" w14:textId="77777777" w:rsidR="00BF6140" w:rsidRDefault="00000000">
      <w:pPr>
        <w:rPr>
          <w:lang w:val="sv-SE"/>
        </w:rPr>
      </w:pPr>
      <w:r>
        <w:rPr>
          <w:lang w:val="sv-SE"/>
        </w:rPr>
        <w:t>1. Utbildningsnämnden godkänner Avtal om primärsamverkan i MalmöLundRegionen inom yrkesvux.</w:t>
      </w:r>
    </w:p>
    <w:p w14:paraId="6F153B38" w14:textId="77777777" w:rsidR="00BF6140" w:rsidRDefault="00000000">
      <w:pPr>
        <w:rPr>
          <w:lang w:val="sv-SE"/>
        </w:rPr>
      </w:pPr>
      <w:r>
        <w:rPr>
          <w:lang w:val="sv-SE"/>
        </w:rPr>
        <w:t> </w:t>
      </w:r>
    </w:p>
    <w:p w14:paraId="1C8DD8DE" w14:textId="77777777" w:rsidR="00BF6140" w:rsidRDefault="00000000">
      <w:pPr>
        <w:pStyle w:val="Rubrik2"/>
      </w:pPr>
      <w:r>
        <w:rPr>
          <w:lang w:val="sv-SE"/>
        </w:rPr>
        <w:t>Beslutet skickas till</w:t>
      </w:r>
    </w:p>
    <w:p w14:paraId="08C58A81" w14:textId="77777777" w:rsidR="00BF6140" w:rsidRDefault="00000000">
      <w:pPr>
        <w:rPr>
          <w:lang w:val="sv-SE"/>
        </w:rPr>
      </w:pPr>
      <w:r>
        <w:rPr>
          <w:lang w:val="sv-SE"/>
        </w:rPr>
        <w:t>Sofia Henderup Larsson, Utbildningschef</w:t>
      </w:r>
    </w:p>
    <w:p w14:paraId="1D5F1FC7" w14:textId="77777777" w:rsidR="00BF6140" w:rsidRDefault="00000000">
      <w:pPr>
        <w:rPr>
          <w:lang w:val="sv-SE"/>
        </w:rPr>
      </w:pPr>
      <w:r>
        <w:rPr>
          <w:lang w:val="sv-SE"/>
        </w:rPr>
        <w:t>Johanna Nordström, Rektor Vellinge Lärcenter</w:t>
      </w:r>
    </w:p>
    <w:p w14:paraId="6552CF83" w14:textId="77777777" w:rsidR="00BF6140" w:rsidRDefault="00000000">
      <w:pPr>
        <w:rPr>
          <w:lang w:val="sv-SE"/>
        </w:rPr>
      </w:pPr>
      <w:r>
        <w:rPr>
          <w:lang w:val="sv-SE"/>
        </w:rPr>
        <w:t> </w:t>
      </w:r>
      <w:r>
        <w:br w:type="page"/>
      </w:r>
    </w:p>
    <w:p w14:paraId="34EFB39A" w14:textId="77777777" w:rsidR="00BF6140" w:rsidRDefault="00000000">
      <w:pPr>
        <w:pStyle w:val="Paragraf"/>
        <w:rPr>
          <w:lang w:val="sv-SE"/>
        </w:rPr>
      </w:pPr>
      <w:r>
        <w:rPr>
          <w:lang w:val="sv-SE"/>
        </w:rPr>
        <w:lastRenderedPageBreak/>
        <w:t>Ärendets dnr: Un 2024/20</w:t>
      </w:r>
    </w:p>
    <w:p w14:paraId="6AC9DAB5" w14:textId="77777777" w:rsidR="00BF6140" w:rsidRDefault="00BF6140">
      <w:pPr>
        <w:pStyle w:val="Paragraf"/>
        <w:rPr>
          <w:lang w:val="sv-SE"/>
        </w:rPr>
      </w:pPr>
    </w:p>
    <w:p w14:paraId="5CD841B2" w14:textId="77777777" w:rsidR="00BF6140" w:rsidRDefault="00000000">
      <w:pPr>
        <w:pStyle w:val="Paragraf"/>
        <w:rPr>
          <w:lang w:val="sv-SE"/>
        </w:rPr>
      </w:pPr>
      <w:r>
        <w:rPr>
          <w:lang w:val="sv-SE"/>
        </w:rPr>
        <w:t>Un 6</w:t>
      </w:r>
    </w:p>
    <w:p w14:paraId="6F5D31E3" w14:textId="77777777" w:rsidR="00BF6140" w:rsidRDefault="00000000">
      <w:pPr>
        <w:pStyle w:val="Rubrik1"/>
      </w:pPr>
      <w:r>
        <w:rPr>
          <w:lang w:val="sv-SE"/>
        </w:rPr>
        <w:t>Rapporteringsärende gällande anmälda kränkningar, avstängningar samt problematisk frånvaro 2024</w:t>
      </w:r>
    </w:p>
    <w:p w14:paraId="654FC4B4" w14:textId="77777777" w:rsidR="00BF6140" w:rsidRDefault="00000000">
      <w:pPr>
        <w:pStyle w:val="Rubrik2"/>
      </w:pPr>
      <w:r>
        <w:rPr>
          <w:lang w:val="sv-SE"/>
        </w:rPr>
        <w:t>Initierat av</w:t>
      </w:r>
    </w:p>
    <w:p w14:paraId="403A1551" w14:textId="77777777" w:rsidR="00BF6140" w:rsidRDefault="00000000">
      <w:pPr>
        <w:rPr>
          <w:lang w:val="sv-SE"/>
        </w:rPr>
      </w:pPr>
      <w:r>
        <w:rPr>
          <w:lang w:val="sv-SE"/>
        </w:rPr>
        <w:t>Utbildningsnämnden</w:t>
      </w:r>
    </w:p>
    <w:p w14:paraId="0F509BCC" w14:textId="77777777" w:rsidR="00BF6140" w:rsidRDefault="00000000">
      <w:pPr>
        <w:pStyle w:val="Rubrik2"/>
      </w:pPr>
      <w:r>
        <w:rPr>
          <w:lang w:val="sv-SE"/>
        </w:rPr>
        <w:t>Ärendebeskrivning</w:t>
      </w:r>
    </w:p>
    <w:p w14:paraId="22758CA5" w14:textId="77777777" w:rsidR="00BF6140" w:rsidRDefault="00000000">
      <w:pPr>
        <w:rPr>
          <w:lang w:val="sv-SE"/>
        </w:rPr>
      </w:pPr>
      <w:r>
        <w:rPr>
          <w:lang w:val="sv-SE"/>
        </w:rPr>
        <w:t>Enligt beslut i Un 2022/1580 från utbildningsnämnden ska redovisning ske gällande nya anmälda kränkningsärenden, avstängningar samt problematisk frånvaro i kommunala skolor, sedan föregående nämnd. Redovisningen sker per hel kalendermånad.</w:t>
      </w:r>
    </w:p>
    <w:p w14:paraId="12A15DE0" w14:textId="77777777" w:rsidR="00BF6140" w:rsidRDefault="00000000">
      <w:pPr>
        <w:rPr>
          <w:lang w:val="sv-SE"/>
        </w:rPr>
      </w:pPr>
      <w:r>
        <w:rPr>
          <w:lang w:val="sv-SE"/>
        </w:rPr>
        <w:t> </w:t>
      </w:r>
    </w:p>
    <w:p w14:paraId="539B1C3C" w14:textId="77777777" w:rsidR="00BF6140" w:rsidRDefault="00000000">
      <w:pPr>
        <w:rPr>
          <w:lang w:val="sv-SE"/>
        </w:rPr>
      </w:pPr>
      <w:r>
        <w:rPr>
          <w:lang w:val="sv-SE"/>
        </w:rPr>
        <w:t>Detta görs för att tillförsäkra att utbildningsnämnden har god insyn i dessa verksamheter.</w:t>
      </w:r>
    </w:p>
    <w:p w14:paraId="00971D0A" w14:textId="77777777" w:rsidR="00BF6140" w:rsidRDefault="00000000">
      <w:pPr>
        <w:pStyle w:val="Rubrik2"/>
      </w:pPr>
      <w:r>
        <w:rPr>
          <w:lang w:val="sv-SE"/>
        </w:rPr>
        <w:t>Beslutsunderlag</w:t>
      </w:r>
    </w:p>
    <w:p w14:paraId="4041CA0C" w14:textId="77777777" w:rsidR="00BF6140" w:rsidRDefault="00000000">
      <w:pPr>
        <w:rPr>
          <w:lang w:val="sv-SE"/>
        </w:rPr>
      </w:pPr>
      <w:r>
        <w:rPr>
          <w:lang w:val="sv-SE"/>
        </w:rPr>
        <w:t>Tjänsteskrivelse upprättad av Anja Ritzau, 2024-03-01 - Rapportering till huvudman om inkomna anmälningar gällande kränkande behandling, avstängningar samt problematisk frånvaro 2024.</w:t>
      </w:r>
    </w:p>
    <w:p w14:paraId="36F0F7CB" w14:textId="77777777" w:rsidR="00BF6140" w:rsidRDefault="00000000">
      <w:pPr>
        <w:rPr>
          <w:lang w:val="sv-SE"/>
        </w:rPr>
      </w:pPr>
      <w:r>
        <w:rPr>
          <w:lang w:val="sv-SE"/>
        </w:rPr>
        <w:t> </w:t>
      </w:r>
    </w:p>
    <w:p w14:paraId="555EE5FC" w14:textId="77777777" w:rsidR="00BF6140" w:rsidRDefault="00000000">
      <w:pPr>
        <w:rPr>
          <w:lang w:val="sv-SE"/>
        </w:rPr>
      </w:pPr>
      <w:r>
        <w:rPr>
          <w:lang w:val="sv-SE"/>
        </w:rPr>
        <w:t>Bilaga 1 upprättad av Anja Ritzau, 2024-03-01 - Rapportering till huvudman om inkomna anmälningar gällande kränkande behandling 2024.</w:t>
      </w:r>
    </w:p>
    <w:p w14:paraId="34A9DA13" w14:textId="77777777" w:rsidR="00BF6140" w:rsidRDefault="00000000">
      <w:pPr>
        <w:rPr>
          <w:lang w:val="sv-SE"/>
        </w:rPr>
      </w:pPr>
      <w:r>
        <w:rPr>
          <w:lang w:val="sv-SE"/>
        </w:rPr>
        <w:t> </w:t>
      </w:r>
    </w:p>
    <w:p w14:paraId="731FE976" w14:textId="77777777" w:rsidR="00BF6140" w:rsidRDefault="00000000">
      <w:pPr>
        <w:rPr>
          <w:lang w:val="sv-SE"/>
        </w:rPr>
      </w:pPr>
      <w:r>
        <w:rPr>
          <w:lang w:val="sv-SE"/>
        </w:rPr>
        <w:t>Bilaga 2 upprättad av Anja Ritzau, 2024-03-01 - Rapportering till huvudman om inkomna avstängningar 2024.</w:t>
      </w:r>
    </w:p>
    <w:p w14:paraId="2A4C368D" w14:textId="77777777" w:rsidR="00BF6140" w:rsidRDefault="00000000">
      <w:pPr>
        <w:rPr>
          <w:lang w:val="sv-SE"/>
        </w:rPr>
      </w:pPr>
      <w:r>
        <w:rPr>
          <w:lang w:val="sv-SE"/>
        </w:rPr>
        <w:t> </w:t>
      </w:r>
    </w:p>
    <w:p w14:paraId="48D57B3D" w14:textId="43E85BE7" w:rsidR="00C03642" w:rsidRDefault="00000000">
      <w:pPr>
        <w:rPr>
          <w:lang w:val="sv-SE"/>
        </w:rPr>
      </w:pPr>
      <w:r>
        <w:rPr>
          <w:lang w:val="sv-SE"/>
        </w:rPr>
        <w:t>Bilagor 3 upprättade av Louise Öst, 2024-03-08 - Rapportering till huvudman av antalet elever med problematisk frånvaro.</w:t>
      </w:r>
    </w:p>
    <w:p w14:paraId="441A7719" w14:textId="77777777" w:rsidR="00C03642" w:rsidRDefault="00C03642">
      <w:pPr>
        <w:spacing w:line="240" w:lineRule="auto"/>
        <w:rPr>
          <w:lang w:val="sv-SE"/>
        </w:rPr>
      </w:pPr>
      <w:r>
        <w:rPr>
          <w:lang w:val="sv-SE"/>
        </w:rPr>
        <w:br w:type="page"/>
      </w:r>
    </w:p>
    <w:p w14:paraId="5D092BF6" w14:textId="77777777" w:rsidR="00BF6140" w:rsidRDefault="00BF6140">
      <w:pPr>
        <w:rPr>
          <w:lang w:val="sv-SE"/>
        </w:rPr>
      </w:pPr>
    </w:p>
    <w:p w14:paraId="40E5BFF5" w14:textId="77777777" w:rsidR="00BF6140" w:rsidRDefault="00000000">
      <w:pPr>
        <w:pStyle w:val="Rubrik2"/>
      </w:pPr>
      <w:r>
        <w:rPr>
          <w:lang w:val="sv-SE"/>
        </w:rPr>
        <w:t>Förslag till beslut</w:t>
      </w:r>
    </w:p>
    <w:p w14:paraId="4901E9F4" w14:textId="77777777" w:rsidR="00BF6140" w:rsidRDefault="00000000">
      <w:pPr>
        <w:rPr>
          <w:lang w:val="sv-SE"/>
        </w:rPr>
      </w:pPr>
      <w:r>
        <w:rPr>
          <w:lang w:val="sv-SE"/>
        </w:rPr>
        <w:t>Utbildningsnämnden beslutar</w:t>
      </w:r>
    </w:p>
    <w:p w14:paraId="69790836" w14:textId="77777777" w:rsidR="00BF6140" w:rsidRDefault="00000000">
      <w:pPr>
        <w:rPr>
          <w:lang w:val="sv-SE"/>
        </w:rPr>
      </w:pPr>
      <w:r>
        <w:rPr>
          <w:lang w:val="sv-SE"/>
        </w:rPr>
        <w:t> </w:t>
      </w:r>
    </w:p>
    <w:p w14:paraId="633CDFE6" w14:textId="77777777" w:rsidR="00BF6140" w:rsidRDefault="00000000">
      <w:pPr>
        <w:rPr>
          <w:lang w:val="sv-SE"/>
        </w:rPr>
      </w:pPr>
      <w:r>
        <w:rPr>
          <w:lang w:val="sv-SE"/>
        </w:rPr>
        <w:t>1. Utbildningsnämnden godkänner rapportering av anmälningar gällande kränkande behandling, avstängningar samt problematisk frånvaro 2024.</w:t>
      </w:r>
    </w:p>
    <w:p w14:paraId="3166640E" w14:textId="77777777" w:rsidR="00BF6140" w:rsidRDefault="00000000">
      <w:pPr>
        <w:pStyle w:val="Rubrik2"/>
      </w:pPr>
      <w:r>
        <w:rPr>
          <w:lang w:val="sv-SE"/>
        </w:rPr>
        <w:t>Beslutet skickas till</w:t>
      </w:r>
    </w:p>
    <w:p w14:paraId="40193D56" w14:textId="77777777" w:rsidR="00BF6140" w:rsidRDefault="00000000">
      <w:pPr>
        <w:rPr>
          <w:lang w:val="sv-SE"/>
        </w:rPr>
      </w:pPr>
      <w:r>
        <w:rPr>
          <w:lang w:val="sv-SE"/>
        </w:rPr>
        <w:t>Anja Ritzau, utbildningsspecialist</w:t>
      </w:r>
      <w:r>
        <w:rPr>
          <w:lang w:val="sv-SE"/>
        </w:rPr>
        <w:br/>
        <w:t>Louise Öst, verksamhetschef Elevhälsan</w:t>
      </w:r>
      <w:r>
        <w:br w:type="page"/>
      </w:r>
    </w:p>
    <w:p w14:paraId="2352D453" w14:textId="77777777" w:rsidR="00BF6140" w:rsidRDefault="00000000">
      <w:pPr>
        <w:pStyle w:val="Paragraf"/>
        <w:rPr>
          <w:lang w:val="sv-SE"/>
        </w:rPr>
      </w:pPr>
      <w:r>
        <w:rPr>
          <w:lang w:val="sv-SE"/>
        </w:rPr>
        <w:lastRenderedPageBreak/>
        <w:t>Ärendets dnr: Un 2024/19</w:t>
      </w:r>
    </w:p>
    <w:p w14:paraId="3BA843F4" w14:textId="77777777" w:rsidR="00BF6140" w:rsidRDefault="00BF6140">
      <w:pPr>
        <w:pStyle w:val="Paragraf"/>
        <w:rPr>
          <w:lang w:val="sv-SE"/>
        </w:rPr>
      </w:pPr>
    </w:p>
    <w:p w14:paraId="4143AC46" w14:textId="77777777" w:rsidR="00BF6140" w:rsidRDefault="00000000">
      <w:pPr>
        <w:pStyle w:val="Paragraf"/>
        <w:rPr>
          <w:lang w:val="sv-SE"/>
        </w:rPr>
      </w:pPr>
      <w:r>
        <w:rPr>
          <w:lang w:val="sv-SE"/>
        </w:rPr>
        <w:t>Un 7</w:t>
      </w:r>
    </w:p>
    <w:p w14:paraId="5C34E1F4" w14:textId="77777777" w:rsidR="00BF6140" w:rsidRDefault="00000000">
      <w:pPr>
        <w:pStyle w:val="Rubrik1"/>
      </w:pPr>
      <w:r>
        <w:rPr>
          <w:lang w:val="sv-SE"/>
        </w:rPr>
        <w:t>Redovisning av pågående anmälnings- och tillsynsärenden samt överklaganden 2024</w:t>
      </w:r>
    </w:p>
    <w:p w14:paraId="73CD3663" w14:textId="77777777" w:rsidR="00BF6140" w:rsidRDefault="00000000">
      <w:pPr>
        <w:pStyle w:val="Rubrik2"/>
      </w:pPr>
      <w:r>
        <w:rPr>
          <w:lang w:val="sv-SE"/>
        </w:rPr>
        <w:t>Initierat av</w:t>
      </w:r>
    </w:p>
    <w:p w14:paraId="22AC719F" w14:textId="77777777" w:rsidR="00BF6140" w:rsidRDefault="00000000">
      <w:pPr>
        <w:rPr>
          <w:lang w:val="sv-SE"/>
        </w:rPr>
      </w:pPr>
      <w:r>
        <w:rPr>
          <w:lang w:val="sv-SE"/>
        </w:rPr>
        <w:t>Utbildningsnämnden</w:t>
      </w:r>
    </w:p>
    <w:p w14:paraId="4C8FABC4" w14:textId="77777777" w:rsidR="00BF6140" w:rsidRDefault="00000000">
      <w:pPr>
        <w:pStyle w:val="Rubrik2"/>
      </w:pPr>
      <w:r>
        <w:rPr>
          <w:lang w:val="sv-SE"/>
        </w:rPr>
        <w:t>Ärendebeskrivning</w:t>
      </w:r>
    </w:p>
    <w:p w14:paraId="3EBD5139" w14:textId="77777777" w:rsidR="00BF6140" w:rsidRDefault="00000000">
      <w:pPr>
        <w:rPr>
          <w:lang w:val="sv-SE"/>
        </w:rPr>
      </w:pPr>
      <w:r>
        <w:rPr>
          <w:lang w:val="sv-SE"/>
        </w:rPr>
        <w:t>En förteckning redovisas avseende pågående anmälnings-, tillsynsärenden samt överklaganden, som rör utbildningsnämndens område. I enlighet med utbildningsnämndens beslut 2019-01-14 (Un § 9) sker redovisning till nämnden när någon uppdatering har skett.</w:t>
      </w:r>
    </w:p>
    <w:p w14:paraId="7FE1DB6F" w14:textId="77777777" w:rsidR="00BF6140" w:rsidRDefault="00000000">
      <w:pPr>
        <w:pStyle w:val="Rubrik2"/>
      </w:pPr>
      <w:r>
        <w:rPr>
          <w:lang w:val="sv-SE"/>
        </w:rPr>
        <w:t>Beslutsunderlag</w:t>
      </w:r>
    </w:p>
    <w:p w14:paraId="16AC2877" w14:textId="4657CD2D" w:rsidR="00BF6140" w:rsidRDefault="00000000">
      <w:pPr>
        <w:rPr>
          <w:lang w:val="sv-SE"/>
        </w:rPr>
      </w:pPr>
      <w:r>
        <w:rPr>
          <w:lang w:val="sv-SE"/>
        </w:rPr>
        <w:t>Redovisning upprättad  av Anja Ritzau, 2024-03-05 - Pågående anmälnings-tillsynsärenden samt överklaganden</w:t>
      </w:r>
      <w:r w:rsidR="00C03642">
        <w:rPr>
          <w:lang w:val="sv-SE"/>
        </w:rPr>
        <w:t>.</w:t>
      </w:r>
    </w:p>
    <w:p w14:paraId="65990983" w14:textId="77777777" w:rsidR="00BF6140" w:rsidRDefault="00000000">
      <w:pPr>
        <w:pStyle w:val="Rubrik2"/>
      </w:pPr>
      <w:r>
        <w:rPr>
          <w:lang w:val="sv-SE"/>
        </w:rPr>
        <w:t>Förslag till beslut</w:t>
      </w:r>
    </w:p>
    <w:p w14:paraId="3B0ECDD7" w14:textId="77777777" w:rsidR="00BF6140" w:rsidRDefault="00000000">
      <w:pPr>
        <w:rPr>
          <w:lang w:val="sv-SE"/>
        </w:rPr>
      </w:pPr>
      <w:r>
        <w:rPr>
          <w:lang w:val="sv-SE"/>
        </w:rPr>
        <w:t>Utbildningsnämnden beslutar</w:t>
      </w:r>
    </w:p>
    <w:p w14:paraId="41FB967C" w14:textId="77777777" w:rsidR="00BF6140" w:rsidRDefault="00000000">
      <w:pPr>
        <w:rPr>
          <w:lang w:val="sv-SE"/>
        </w:rPr>
      </w:pPr>
      <w:r>
        <w:rPr>
          <w:lang w:val="sv-SE"/>
        </w:rPr>
        <w:t> </w:t>
      </w:r>
    </w:p>
    <w:p w14:paraId="6BC8E3AB" w14:textId="77777777" w:rsidR="00BF6140" w:rsidRDefault="00000000">
      <w:pPr>
        <w:rPr>
          <w:lang w:val="sv-SE"/>
        </w:rPr>
      </w:pPr>
      <w:r>
        <w:rPr>
          <w:lang w:val="sv-SE"/>
        </w:rPr>
        <w:t>1. Utbildningsnämnden godkänner redovisningen av pågående anmälnings- och tillsynsärenden samt överklaganden</w:t>
      </w:r>
    </w:p>
    <w:p w14:paraId="14D3020C" w14:textId="77777777" w:rsidR="00BF6140" w:rsidRDefault="00000000">
      <w:pPr>
        <w:pStyle w:val="Rubrik2"/>
      </w:pPr>
      <w:r>
        <w:rPr>
          <w:lang w:val="sv-SE"/>
        </w:rPr>
        <w:t>Beslutet skickas till</w:t>
      </w:r>
    </w:p>
    <w:p w14:paraId="7E0241A0" w14:textId="77777777" w:rsidR="00BF6140" w:rsidRDefault="00000000">
      <w:pPr>
        <w:rPr>
          <w:lang w:val="sv-SE"/>
        </w:rPr>
      </w:pPr>
      <w:r>
        <w:rPr>
          <w:lang w:val="sv-SE"/>
        </w:rPr>
        <w:t>Anja Ritzau, utbildningsspecialist</w:t>
      </w:r>
      <w:r>
        <w:br w:type="page"/>
      </w:r>
    </w:p>
    <w:p w14:paraId="379C8AF7" w14:textId="77777777" w:rsidR="00BF6140" w:rsidRDefault="00000000">
      <w:pPr>
        <w:pStyle w:val="Paragraf"/>
        <w:rPr>
          <w:lang w:val="sv-SE"/>
        </w:rPr>
      </w:pPr>
      <w:r>
        <w:rPr>
          <w:lang w:val="sv-SE"/>
        </w:rPr>
        <w:lastRenderedPageBreak/>
        <w:t>Ärendets dnr: Un 2024/97</w:t>
      </w:r>
    </w:p>
    <w:p w14:paraId="0B8BF8AE" w14:textId="77777777" w:rsidR="00BF6140" w:rsidRDefault="00BF6140">
      <w:pPr>
        <w:pStyle w:val="Paragraf"/>
        <w:rPr>
          <w:lang w:val="sv-SE"/>
        </w:rPr>
      </w:pPr>
    </w:p>
    <w:p w14:paraId="13CFE19D" w14:textId="77777777" w:rsidR="00BF6140" w:rsidRDefault="00000000">
      <w:pPr>
        <w:pStyle w:val="Paragraf"/>
        <w:rPr>
          <w:lang w:val="sv-SE"/>
        </w:rPr>
      </w:pPr>
      <w:r>
        <w:rPr>
          <w:lang w:val="sv-SE"/>
        </w:rPr>
        <w:t>Un 8</w:t>
      </w:r>
    </w:p>
    <w:p w14:paraId="290EF291" w14:textId="77777777" w:rsidR="00BF6140" w:rsidRDefault="00000000">
      <w:pPr>
        <w:pStyle w:val="Rubrik1"/>
      </w:pPr>
      <w:r>
        <w:rPr>
          <w:lang w:val="sv-SE"/>
        </w:rPr>
        <w:t>Reviderad plan för det systematiska kvalitetsarbetet i Vellinge kommun 2024</w:t>
      </w:r>
    </w:p>
    <w:p w14:paraId="3D7C76CC" w14:textId="77777777" w:rsidR="00BF6140" w:rsidRDefault="00000000">
      <w:pPr>
        <w:pStyle w:val="Rubrik2"/>
      </w:pPr>
      <w:r>
        <w:rPr>
          <w:lang w:val="sv-SE"/>
        </w:rPr>
        <w:t>Initierat av</w:t>
      </w:r>
    </w:p>
    <w:p w14:paraId="6AE64CF1" w14:textId="77777777" w:rsidR="00BF6140" w:rsidRDefault="00000000">
      <w:pPr>
        <w:rPr>
          <w:lang w:val="sv-SE"/>
        </w:rPr>
      </w:pPr>
      <w:r>
        <w:rPr>
          <w:lang w:val="sv-SE"/>
        </w:rPr>
        <w:t>Utbildningsnämnden</w:t>
      </w:r>
    </w:p>
    <w:p w14:paraId="2022BBC7" w14:textId="77777777" w:rsidR="00BF6140" w:rsidRDefault="00000000">
      <w:pPr>
        <w:pStyle w:val="Rubrik2"/>
      </w:pPr>
      <w:r>
        <w:rPr>
          <w:lang w:val="sv-SE"/>
        </w:rPr>
        <w:t>Ärendebeskrivning</w:t>
      </w:r>
    </w:p>
    <w:p w14:paraId="6F8A8F71" w14:textId="77777777" w:rsidR="00BF6140" w:rsidRDefault="00000000">
      <w:pPr>
        <w:rPr>
          <w:lang w:val="sv-SE"/>
        </w:rPr>
      </w:pPr>
      <w:r>
        <w:rPr>
          <w:lang w:val="sv-SE"/>
        </w:rPr>
        <w:t>All utbildning inom skolväsendet ska systematiskt och kontinuerligt planeras, följas upp och utvärderas. Detta regleras i det fjärde kapitlet i skollagen. Vellingemodellen, som är kommunens modell för kvalitetsarbetet, beskriver de delar som ingår i arbetet samt hur de korrelerar med varandra. </w:t>
      </w:r>
    </w:p>
    <w:p w14:paraId="31ADCD33" w14:textId="77777777" w:rsidR="00BF6140" w:rsidRDefault="00000000">
      <w:pPr>
        <w:pStyle w:val="Rubrik2"/>
      </w:pPr>
      <w:r>
        <w:rPr>
          <w:lang w:val="sv-SE"/>
        </w:rPr>
        <w:t>Beslutsunderlag</w:t>
      </w:r>
    </w:p>
    <w:p w14:paraId="73A5EDC6" w14:textId="77777777" w:rsidR="00BF6140" w:rsidRDefault="00000000">
      <w:pPr>
        <w:rPr>
          <w:lang w:val="sv-SE"/>
        </w:rPr>
      </w:pPr>
      <w:r>
        <w:rPr>
          <w:lang w:val="sv-SE"/>
        </w:rPr>
        <w:t>Tjänsteskrivelse upprättad av Veronica Holmgren, 2024-02-22 - Reviderad plan för det systematiska kvalitetsarbetet i Vellinge kommun 2024.</w:t>
      </w:r>
    </w:p>
    <w:p w14:paraId="3F9FB360" w14:textId="77777777" w:rsidR="00BF6140" w:rsidRDefault="00000000">
      <w:pPr>
        <w:rPr>
          <w:lang w:val="sv-SE"/>
        </w:rPr>
      </w:pPr>
      <w:r>
        <w:rPr>
          <w:lang w:val="sv-SE"/>
        </w:rPr>
        <w:t> </w:t>
      </w:r>
    </w:p>
    <w:p w14:paraId="6CB139D2" w14:textId="77777777" w:rsidR="00BF6140" w:rsidRDefault="00000000">
      <w:pPr>
        <w:rPr>
          <w:lang w:val="sv-SE"/>
        </w:rPr>
      </w:pPr>
      <w:r>
        <w:rPr>
          <w:lang w:val="sv-SE"/>
        </w:rPr>
        <w:t>Styrdokument upprättad av Veronica Holmgren, 2024-02-20 - Reviderad plan för det systematiska kvalitetsarbetet i Vellinge kommun.</w:t>
      </w:r>
    </w:p>
    <w:p w14:paraId="66042639" w14:textId="77777777" w:rsidR="00BF6140" w:rsidRDefault="00000000">
      <w:pPr>
        <w:rPr>
          <w:lang w:val="sv-SE"/>
        </w:rPr>
      </w:pPr>
      <w:r>
        <w:rPr>
          <w:lang w:val="sv-SE"/>
        </w:rPr>
        <w:t> </w:t>
      </w:r>
    </w:p>
    <w:p w14:paraId="483B3924" w14:textId="77777777" w:rsidR="00BF6140" w:rsidRDefault="00000000">
      <w:pPr>
        <w:rPr>
          <w:lang w:val="sv-SE"/>
        </w:rPr>
      </w:pPr>
      <w:r>
        <w:rPr>
          <w:lang w:val="sv-SE"/>
        </w:rPr>
        <w:t>Protokollsutdrag från utbildningsnämndens arbetsutskott 2024-03-04 Un Au § 24.</w:t>
      </w:r>
    </w:p>
    <w:p w14:paraId="230BEB27" w14:textId="77777777" w:rsidR="00BF6140" w:rsidRDefault="00000000">
      <w:pPr>
        <w:pStyle w:val="Rubrik2"/>
      </w:pPr>
      <w:r>
        <w:rPr>
          <w:lang w:val="sv-SE"/>
        </w:rPr>
        <w:t>Tidigare behandling</w:t>
      </w:r>
    </w:p>
    <w:p w14:paraId="1B48FF2D" w14:textId="77777777" w:rsidR="00BF6140" w:rsidRDefault="00000000">
      <w:pPr>
        <w:rPr>
          <w:lang w:val="sv-SE"/>
        </w:rPr>
      </w:pPr>
      <w:r>
        <w:rPr>
          <w:lang w:val="sv-SE"/>
        </w:rPr>
        <w:t>Utbildningsnämndens arbetsutskott 2024-03-04 § 24.</w:t>
      </w:r>
    </w:p>
    <w:p w14:paraId="5A722A2D" w14:textId="77777777" w:rsidR="00BF6140" w:rsidRDefault="00000000">
      <w:pPr>
        <w:pStyle w:val="Rubrik2"/>
      </w:pPr>
      <w:r>
        <w:rPr>
          <w:lang w:val="sv-SE"/>
        </w:rPr>
        <w:t>Förslag till beslut</w:t>
      </w:r>
    </w:p>
    <w:p w14:paraId="68C8EF77" w14:textId="77777777" w:rsidR="00BF6140" w:rsidRDefault="00000000">
      <w:pPr>
        <w:rPr>
          <w:lang w:val="sv-SE"/>
        </w:rPr>
      </w:pPr>
      <w:r>
        <w:rPr>
          <w:lang w:val="sv-SE"/>
        </w:rPr>
        <w:t>Utbildningsnämnden beslutar</w:t>
      </w:r>
    </w:p>
    <w:p w14:paraId="7F979061" w14:textId="77777777" w:rsidR="00BF6140" w:rsidRDefault="00000000">
      <w:pPr>
        <w:rPr>
          <w:lang w:val="sv-SE"/>
        </w:rPr>
      </w:pPr>
      <w:r>
        <w:rPr>
          <w:lang w:val="sv-SE"/>
        </w:rPr>
        <w:t> </w:t>
      </w:r>
    </w:p>
    <w:p w14:paraId="748AC582" w14:textId="77777777" w:rsidR="00BF6140" w:rsidRDefault="00000000">
      <w:pPr>
        <w:rPr>
          <w:lang w:val="sv-SE"/>
        </w:rPr>
      </w:pPr>
      <w:r>
        <w:rPr>
          <w:lang w:val="sv-SE"/>
        </w:rPr>
        <w:t>1. Godkänna Reviderad plan för det systematiska kvalitetsarbetet i Vellinge kommun 2024.</w:t>
      </w:r>
    </w:p>
    <w:p w14:paraId="0AC7F834" w14:textId="77777777" w:rsidR="00BF6140" w:rsidRDefault="00000000">
      <w:pPr>
        <w:pStyle w:val="Rubrik2"/>
      </w:pPr>
      <w:r>
        <w:rPr>
          <w:lang w:val="sv-SE"/>
        </w:rPr>
        <w:t>Beslutet skickas till</w:t>
      </w:r>
    </w:p>
    <w:p w14:paraId="34898CA0" w14:textId="77777777" w:rsidR="00BF6140" w:rsidRDefault="00000000">
      <w:pPr>
        <w:rPr>
          <w:lang w:val="sv-SE"/>
        </w:rPr>
      </w:pPr>
      <w:r>
        <w:rPr>
          <w:lang w:val="sv-SE"/>
        </w:rPr>
        <w:t>Veronica Holmgren Kvalitetsutvecklare</w:t>
      </w:r>
    </w:p>
    <w:p w14:paraId="1BE4B6A3" w14:textId="77777777" w:rsidR="00BF6140" w:rsidRDefault="00000000">
      <w:pPr>
        <w:rPr>
          <w:lang w:val="sv-SE"/>
        </w:rPr>
      </w:pPr>
      <w:r>
        <w:rPr>
          <w:lang w:val="sv-SE"/>
        </w:rPr>
        <w:t>Sofia Henderup Larsson Utbildningschef</w:t>
      </w:r>
      <w:r>
        <w:br w:type="page"/>
      </w:r>
    </w:p>
    <w:p w14:paraId="303F3CE5" w14:textId="77777777" w:rsidR="00BF6140" w:rsidRDefault="00000000">
      <w:pPr>
        <w:pStyle w:val="Paragraf"/>
        <w:rPr>
          <w:lang w:val="sv-SE"/>
        </w:rPr>
      </w:pPr>
      <w:r>
        <w:rPr>
          <w:lang w:val="sv-SE"/>
        </w:rPr>
        <w:lastRenderedPageBreak/>
        <w:t>Ärendets dnr: Un 2023/1603</w:t>
      </w:r>
    </w:p>
    <w:p w14:paraId="050FE115" w14:textId="77777777" w:rsidR="00BF6140" w:rsidRDefault="00BF6140">
      <w:pPr>
        <w:pStyle w:val="Paragraf"/>
        <w:rPr>
          <w:lang w:val="sv-SE"/>
        </w:rPr>
      </w:pPr>
    </w:p>
    <w:p w14:paraId="4D3A8578" w14:textId="77777777" w:rsidR="00BF6140" w:rsidRDefault="00000000">
      <w:pPr>
        <w:pStyle w:val="Paragraf"/>
        <w:rPr>
          <w:lang w:val="sv-SE"/>
        </w:rPr>
      </w:pPr>
      <w:r>
        <w:rPr>
          <w:lang w:val="sv-SE"/>
        </w:rPr>
        <w:t>Un 9</w:t>
      </w:r>
    </w:p>
    <w:p w14:paraId="591F3831" w14:textId="77777777" w:rsidR="00BF6140" w:rsidRDefault="00000000">
      <w:pPr>
        <w:pStyle w:val="Rubrik1"/>
      </w:pPr>
      <w:r>
        <w:rPr>
          <w:lang w:val="sv-SE"/>
        </w:rPr>
        <w:t>Medborgardialog 2024</w:t>
      </w:r>
    </w:p>
    <w:p w14:paraId="1DBB8359" w14:textId="77777777" w:rsidR="00BF6140" w:rsidRDefault="00000000">
      <w:pPr>
        <w:pStyle w:val="Rubrik2"/>
      </w:pPr>
      <w:r>
        <w:rPr>
          <w:lang w:val="sv-SE"/>
        </w:rPr>
        <w:t>Initierat av</w:t>
      </w:r>
    </w:p>
    <w:p w14:paraId="3DAAB51D" w14:textId="77777777" w:rsidR="00BF6140" w:rsidRDefault="00000000">
      <w:pPr>
        <w:rPr>
          <w:lang w:val="sv-SE"/>
        </w:rPr>
      </w:pPr>
      <w:r>
        <w:rPr>
          <w:lang w:val="sv-SE"/>
        </w:rPr>
        <w:t>Margaretha Olsson (M), ordförande</w:t>
      </w:r>
    </w:p>
    <w:p w14:paraId="58F2F3D3" w14:textId="77777777" w:rsidR="00BF6140" w:rsidRDefault="00000000">
      <w:pPr>
        <w:pStyle w:val="Rubrik2"/>
      </w:pPr>
      <w:r>
        <w:rPr>
          <w:lang w:val="sv-SE"/>
        </w:rPr>
        <w:t>Ärendebeskrivning</w:t>
      </w:r>
    </w:p>
    <w:p w14:paraId="7B80BAC4" w14:textId="77777777" w:rsidR="00BF6140" w:rsidRDefault="00000000">
      <w:pPr>
        <w:rPr>
          <w:lang w:val="sv-SE"/>
        </w:rPr>
      </w:pPr>
      <w:r>
        <w:rPr>
          <w:lang w:val="sv-SE"/>
        </w:rPr>
        <w:t>Utbildningsnämnden ska bedriva medborgardialog med fokus på frågor inom utbildningsnämndens ansvarsområden.</w:t>
      </w:r>
    </w:p>
    <w:p w14:paraId="1489FE99" w14:textId="77777777" w:rsidR="00BF6140" w:rsidRDefault="00000000">
      <w:pPr>
        <w:rPr>
          <w:lang w:val="sv-SE"/>
        </w:rPr>
      </w:pPr>
      <w:r>
        <w:rPr>
          <w:lang w:val="sv-SE"/>
        </w:rPr>
        <w:t> </w:t>
      </w:r>
    </w:p>
    <w:p w14:paraId="0CF8DDC5" w14:textId="77777777" w:rsidR="00BF6140" w:rsidRDefault="00000000">
      <w:pPr>
        <w:rPr>
          <w:lang w:val="sv-SE"/>
        </w:rPr>
      </w:pPr>
      <w:r>
        <w:rPr>
          <w:lang w:val="sv-SE"/>
        </w:rPr>
        <w:t>Ordförande föreslår att utbildningsnämnden godkänner plan för gemensam medborgardialog 2024 med omsorgsnämnden.</w:t>
      </w:r>
    </w:p>
    <w:p w14:paraId="42608C28" w14:textId="77777777" w:rsidR="00BF6140" w:rsidRDefault="00000000">
      <w:pPr>
        <w:pStyle w:val="Rubrik2"/>
      </w:pPr>
      <w:r>
        <w:rPr>
          <w:lang w:val="sv-SE"/>
        </w:rPr>
        <w:t>Beslutsunderlag</w:t>
      </w:r>
    </w:p>
    <w:p w14:paraId="0CEDC036" w14:textId="77777777" w:rsidR="00BF6140" w:rsidRDefault="00000000">
      <w:pPr>
        <w:rPr>
          <w:lang w:val="sv-SE"/>
        </w:rPr>
      </w:pPr>
      <w:r>
        <w:rPr>
          <w:lang w:val="sv-SE"/>
        </w:rPr>
        <w:t>Plan upprättad av Margareta Olsson och Mavis Zander - Gemensam medborgardialog 2024.</w:t>
      </w:r>
    </w:p>
    <w:p w14:paraId="17F39DC1" w14:textId="77777777" w:rsidR="00BF6140" w:rsidRDefault="00000000">
      <w:pPr>
        <w:rPr>
          <w:lang w:val="sv-SE"/>
        </w:rPr>
      </w:pPr>
      <w:r>
        <w:rPr>
          <w:lang w:val="sv-SE"/>
        </w:rPr>
        <w:t> </w:t>
      </w:r>
    </w:p>
    <w:p w14:paraId="77F7A92F" w14:textId="77777777" w:rsidR="00BF6140" w:rsidRDefault="00000000">
      <w:pPr>
        <w:rPr>
          <w:lang w:val="sv-SE"/>
        </w:rPr>
      </w:pPr>
      <w:r>
        <w:rPr>
          <w:lang w:val="sv-SE"/>
        </w:rPr>
        <w:t>Protokollsutdrag från utbildningsnämnden 2023-12-18 § 155 - Medborgardialog 2024.</w:t>
      </w:r>
    </w:p>
    <w:p w14:paraId="7322797D" w14:textId="77777777" w:rsidR="00BF6140" w:rsidRDefault="00000000">
      <w:pPr>
        <w:rPr>
          <w:lang w:val="sv-SE"/>
        </w:rPr>
      </w:pPr>
      <w:r>
        <w:rPr>
          <w:lang w:val="sv-SE"/>
        </w:rPr>
        <w:t> </w:t>
      </w:r>
    </w:p>
    <w:p w14:paraId="0C9BB5B6" w14:textId="77777777" w:rsidR="00BF6140" w:rsidRDefault="00000000">
      <w:pPr>
        <w:rPr>
          <w:lang w:val="sv-SE"/>
        </w:rPr>
      </w:pPr>
      <w:r>
        <w:rPr>
          <w:lang w:val="sv-SE"/>
        </w:rPr>
        <w:t>Protokollsutdrag från utbildningsnämndens arbetsutskott 2023-12-04 § 108 - Medborgardialog 2024.</w:t>
      </w:r>
    </w:p>
    <w:p w14:paraId="4C96BFFD" w14:textId="77777777" w:rsidR="00BF6140" w:rsidRDefault="00000000">
      <w:pPr>
        <w:pStyle w:val="Rubrik2"/>
      </w:pPr>
      <w:r>
        <w:rPr>
          <w:lang w:val="sv-SE"/>
        </w:rPr>
        <w:t>Tidigare behandling</w:t>
      </w:r>
    </w:p>
    <w:p w14:paraId="4E502194" w14:textId="77777777" w:rsidR="00BF6140" w:rsidRDefault="00000000">
      <w:pPr>
        <w:rPr>
          <w:lang w:val="sv-SE"/>
        </w:rPr>
      </w:pPr>
      <w:r>
        <w:rPr>
          <w:lang w:val="sv-SE"/>
        </w:rPr>
        <w:t>Utbildningsnämnden 2023-12-18 § 155</w:t>
      </w:r>
    </w:p>
    <w:p w14:paraId="73250E58" w14:textId="77777777" w:rsidR="00BF6140" w:rsidRDefault="00000000">
      <w:pPr>
        <w:rPr>
          <w:lang w:val="sv-SE"/>
        </w:rPr>
      </w:pPr>
      <w:r>
        <w:rPr>
          <w:lang w:val="sv-SE"/>
        </w:rPr>
        <w:t> </w:t>
      </w:r>
    </w:p>
    <w:p w14:paraId="6FA42F2A" w14:textId="77777777" w:rsidR="00BF6140" w:rsidRDefault="00000000">
      <w:pPr>
        <w:rPr>
          <w:lang w:val="sv-SE"/>
        </w:rPr>
      </w:pPr>
      <w:r>
        <w:rPr>
          <w:lang w:val="sv-SE"/>
        </w:rPr>
        <w:t>Utbildningsnämndens arbetsutskott 2023-12-04 § 108.</w:t>
      </w:r>
    </w:p>
    <w:p w14:paraId="08B25F5D" w14:textId="77777777" w:rsidR="00BF6140" w:rsidRDefault="00000000">
      <w:pPr>
        <w:pStyle w:val="Rubrik2"/>
      </w:pPr>
      <w:r>
        <w:rPr>
          <w:lang w:val="sv-SE"/>
        </w:rPr>
        <w:t>Förslag till beslut</w:t>
      </w:r>
    </w:p>
    <w:p w14:paraId="3E012510" w14:textId="77777777" w:rsidR="00BF6140" w:rsidRDefault="00000000">
      <w:pPr>
        <w:rPr>
          <w:lang w:val="sv-SE"/>
        </w:rPr>
      </w:pPr>
      <w:r>
        <w:rPr>
          <w:lang w:val="sv-SE"/>
        </w:rPr>
        <w:t>Utbildningsnämnden beslutar</w:t>
      </w:r>
    </w:p>
    <w:p w14:paraId="4CF7AC15" w14:textId="77777777" w:rsidR="00BF6140" w:rsidRDefault="00000000">
      <w:pPr>
        <w:rPr>
          <w:lang w:val="sv-SE"/>
        </w:rPr>
      </w:pPr>
      <w:r>
        <w:rPr>
          <w:lang w:val="sv-SE"/>
        </w:rPr>
        <w:t> </w:t>
      </w:r>
    </w:p>
    <w:p w14:paraId="5491703A" w14:textId="77777777" w:rsidR="00BF6140" w:rsidRDefault="00000000">
      <w:pPr>
        <w:rPr>
          <w:lang w:val="sv-SE"/>
        </w:rPr>
      </w:pPr>
      <w:r>
        <w:rPr>
          <w:lang w:val="sv-SE"/>
        </w:rPr>
        <w:t>1. Utbildningsnämnden godkänner plan för gemensam medborgardialog 2024 med omsorgsnämnden.</w:t>
      </w:r>
    </w:p>
    <w:p w14:paraId="6A8B4FAA" w14:textId="77777777" w:rsidR="00BF6140" w:rsidRDefault="00000000">
      <w:pPr>
        <w:pStyle w:val="Rubrik2"/>
      </w:pPr>
      <w:r>
        <w:rPr>
          <w:lang w:val="sv-SE"/>
        </w:rPr>
        <w:t>Beslutet skickas till</w:t>
      </w:r>
    </w:p>
    <w:p w14:paraId="7D7C0A7D" w14:textId="77777777" w:rsidR="00BF6140" w:rsidRDefault="00000000">
      <w:pPr>
        <w:rPr>
          <w:lang w:val="sv-SE"/>
        </w:rPr>
      </w:pPr>
      <w:r>
        <w:rPr>
          <w:lang w:val="sv-SE"/>
        </w:rPr>
        <w:t>Utbildningsnämndens ledamöter, ersättare och insynsplatser</w:t>
      </w:r>
    </w:p>
    <w:p w14:paraId="1AAB6688" w14:textId="77777777" w:rsidR="00BF6140" w:rsidRDefault="00000000">
      <w:pPr>
        <w:rPr>
          <w:lang w:val="sv-SE"/>
        </w:rPr>
      </w:pPr>
      <w:r>
        <w:rPr>
          <w:lang w:val="sv-SE"/>
        </w:rPr>
        <w:t>Mathias Persson Benndoff, biträdande utbildningschef</w:t>
      </w:r>
    </w:p>
    <w:p w14:paraId="3C893278" w14:textId="77777777" w:rsidR="00BF6140" w:rsidRDefault="00000000">
      <w:pPr>
        <w:rPr>
          <w:lang w:val="sv-SE"/>
        </w:rPr>
      </w:pPr>
      <w:r>
        <w:rPr>
          <w:lang w:val="sv-SE"/>
        </w:rPr>
        <w:t>Sofia Henderup Larsson, utbildningschef</w:t>
      </w:r>
      <w:r>
        <w:br w:type="page"/>
      </w:r>
    </w:p>
    <w:p w14:paraId="7661EEDF" w14:textId="77777777" w:rsidR="00BF6140" w:rsidRDefault="00000000">
      <w:pPr>
        <w:pStyle w:val="Paragraf"/>
        <w:rPr>
          <w:lang w:val="sv-SE"/>
        </w:rPr>
      </w:pPr>
      <w:r>
        <w:rPr>
          <w:lang w:val="sv-SE"/>
        </w:rPr>
        <w:lastRenderedPageBreak/>
        <w:t>Ärendets dnr: Un 2024/94</w:t>
      </w:r>
    </w:p>
    <w:p w14:paraId="2615D394" w14:textId="77777777" w:rsidR="00BF6140" w:rsidRDefault="00BF6140">
      <w:pPr>
        <w:pStyle w:val="Paragraf"/>
        <w:rPr>
          <w:lang w:val="sv-SE"/>
        </w:rPr>
      </w:pPr>
    </w:p>
    <w:p w14:paraId="2E62A444" w14:textId="77777777" w:rsidR="00BF6140" w:rsidRDefault="00000000">
      <w:pPr>
        <w:pStyle w:val="Paragraf"/>
        <w:rPr>
          <w:lang w:val="sv-SE"/>
        </w:rPr>
      </w:pPr>
      <w:r>
        <w:rPr>
          <w:lang w:val="sv-SE"/>
        </w:rPr>
        <w:t>Un 10</w:t>
      </w:r>
    </w:p>
    <w:p w14:paraId="194493D5" w14:textId="77777777" w:rsidR="00BF6140" w:rsidRDefault="00000000">
      <w:pPr>
        <w:pStyle w:val="Rubrik1"/>
      </w:pPr>
      <w:r>
        <w:rPr>
          <w:lang w:val="sv-SE"/>
        </w:rPr>
        <w:t>Uppföljning 2023 av plan för drogförebyggande arbete 2022–2026</w:t>
      </w:r>
    </w:p>
    <w:p w14:paraId="76E7FEA9" w14:textId="77777777" w:rsidR="00BF6140" w:rsidRDefault="00000000">
      <w:pPr>
        <w:pStyle w:val="Rubrik2"/>
      </w:pPr>
      <w:r>
        <w:rPr>
          <w:lang w:val="sv-SE"/>
        </w:rPr>
        <w:t>Initierat av</w:t>
      </w:r>
    </w:p>
    <w:p w14:paraId="3D2180A5" w14:textId="77777777" w:rsidR="00BF6140" w:rsidRDefault="00000000">
      <w:pPr>
        <w:rPr>
          <w:lang w:val="sv-SE"/>
        </w:rPr>
      </w:pPr>
      <w:r>
        <w:rPr>
          <w:lang w:val="sv-SE"/>
        </w:rPr>
        <w:t>Utbildningsnämnden</w:t>
      </w:r>
    </w:p>
    <w:p w14:paraId="49511F78" w14:textId="77777777" w:rsidR="00BF6140" w:rsidRDefault="00000000">
      <w:pPr>
        <w:pStyle w:val="Rubrik2"/>
      </w:pPr>
      <w:r>
        <w:rPr>
          <w:lang w:val="sv-SE"/>
        </w:rPr>
        <w:t>Ärendebeskrivning</w:t>
      </w:r>
    </w:p>
    <w:p w14:paraId="48311D27" w14:textId="77777777" w:rsidR="00BF6140" w:rsidRDefault="00000000">
      <w:pPr>
        <w:rPr>
          <w:lang w:val="sv-SE"/>
        </w:rPr>
      </w:pPr>
      <w:r>
        <w:rPr>
          <w:lang w:val="sv-SE"/>
        </w:rPr>
        <w:t>Det är viktigt att förebygga bruk och missbruk i tidig ålder, eftersom riskfylld konsumtion som inleds i unga år tenderar att fortsätta och öka genom livet.</w:t>
      </w:r>
    </w:p>
    <w:p w14:paraId="1F3843DA" w14:textId="77777777" w:rsidR="00BF6140" w:rsidRDefault="00000000">
      <w:pPr>
        <w:rPr>
          <w:lang w:val="sv-SE"/>
        </w:rPr>
      </w:pPr>
      <w:r>
        <w:rPr>
          <w:lang w:val="sv-SE"/>
        </w:rPr>
        <w:t>Idag ses en allmänt ökad tillgänglighet av droger bland barn och ungdomar. Ökad drogkonsumtion ökar antalet brott, olycksfall, skador samt konsekvenser såsom beroendeproblematik, sjuklighet och dödlighet. Det gör det viktigt att arbeta drogförebyggande.</w:t>
      </w:r>
    </w:p>
    <w:p w14:paraId="4C8FBE23" w14:textId="77777777" w:rsidR="00BF6140" w:rsidRDefault="00000000">
      <w:pPr>
        <w:rPr>
          <w:lang w:val="sv-SE"/>
        </w:rPr>
      </w:pPr>
      <w:r>
        <w:rPr>
          <w:lang w:val="sv-SE"/>
        </w:rPr>
        <w:t>För ett effektivt förebyggande arbete krävs en kombination av åtgärder. Arbetet ska vara långsiktigt och ske på flera olika arenor och nivåer, och med många aktörer. Det förebyggande arbetet ska främst inriktas mot barn, ungdomar och deras föräldrar.</w:t>
      </w:r>
    </w:p>
    <w:p w14:paraId="417E2A8B" w14:textId="77777777" w:rsidR="00BF6140" w:rsidRDefault="00000000">
      <w:pPr>
        <w:rPr>
          <w:lang w:val="sv-SE"/>
        </w:rPr>
      </w:pPr>
      <w:r>
        <w:rPr>
          <w:lang w:val="sv-SE"/>
        </w:rPr>
        <w:t>ANDTS, som nämns under flera punkter i den drogförebyggande planen, är ett samlingsbegrepp för alkohol, narkotika, doping, tobak och spel om pengar.</w:t>
      </w:r>
    </w:p>
    <w:p w14:paraId="2032EA91" w14:textId="77777777" w:rsidR="00BF6140" w:rsidRDefault="00000000">
      <w:pPr>
        <w:rPr>
          <w:lang w:val="sv-SE"/>
        </w:rPr>
      </w:pPr>
      <w:r>
        <w:rPr>
          <w:lang w:val="sv-SE"/>
        </w:rPr>
        <w:t>Plan för drogförebyggande arbete gäller 2022-2026 - denna rapport är en uppföljning avseende 2023.</w:t>
      </w:r>
    </w:p>
    <w:p w14:paraId="5C5D8EDF" w14:textId="77777777" w:rsidR="00BF6140" w:rsidRDefault="00000000">
      <w:pPr>
        <w:pStyle w:val="Rubrik2"/>
      </w:pPr>
      <w:r>
        <w:rPr>
          <w:lang w:val="sv-SE"/>
        </w:rPr>
        <w:t>Beslutsunderlag</w:t>
      </w:r>
    </w:p>
    <w:p w14:paraId="0C3EE4D2" w14:textId="77777777" w:rsidR="00BF6140" w:rsidRDefault="00000000">
      <w:pPr>
        <w:rPr>
          <w:lang w:val="sv-SE"/>
        </w:rPr>
      </w:pPr>
      <w:r>
        <w:rPr>
          <w:lang w:val="sv-SE"/>
        </w:rPr>
        <w:t>Tjänsteskrivelse upprättad av Louise Öst, 2024-02-20 - Uppföljning 2023 av plan för drogförebyggande arbete 2022–2026.</w:t>
      </w:r>
    </w:p>
    <w:p w14:paraId="63DCFDAA" w14:textId="77777777" w:rsidR="00BF6140" w:rsidRDefault="00000000">
      <w:pPr>
        <w:rPr>
          <w:lang w:val="sv-SE"/>
        </w:rPr>
      </w:pPr>
      <w:r>
        <w:rPr>
          <w:lang w:val="sv-SE"/>
        </w:rPr>
        <w:t> </w:t>
      </w:r>
    </w:p>
    <w:p w14:paraId="2FFC577F" w14:textId="77777777" w:rsidR="00BF6140" w:rsidRDefault="00000000">
      <w:pPr>
        <w:rPr>
          <w:lang w:val="sv-SE"/>
        </w:rPr>
      </w:pPr>
      <w:r>
        <w:rPr>
          <w:lang w:val="sv-SE"/>
        </w:rPr>
        <w:t>Rapport upprättad av Louise Öst, 2024-02-20 - Uppföljning 2023 av plan för drogförebyggande arbete 2022–2026.</w:t>
      </w:r>
    </w:p>
    <w:p w14:paraId="7EB57CD3" w14:textId="77777777" w:rsidR="00BF6140" w:rsidRDefault="00000000">
      <w:pPr>
        <w:rPr>
          <w:lang w:val="sv-SE"/>
        </w:rPr>
      </w:pPr>
      <w:r>
        <w:rPr>
          <w:lang w:val="sv-SE"/>
        </w:rPr>
        <w:t> </w:t>
      </w:r>
    </w:p>
    <w:p w14:paraId="138294C1" w14:textId="77777777" w:rsidR="00BF6140" w:rsidRDefault="00000000">
      <w:pPr>
        <w:rPr>
          <w:lang w:val="sv-SE"/>
        </w:rPr>
      </w:pPr>
      <w:r>
        <w:rPr>
          <w:lang w:val="sv-SE"/>
        </w:rPr>
        <w:t>Protokollsutdrag från utbildningsnämndens arbetsutskott 2024-03-04 § 19.</w:t>
      </w:r>
    </w:p>
    <w:p w14:paraId="13916B62" w14:textId="77777777" w:rsidR="00BF6140" w:rsidRDefault="00000000">
      <w:pPr>
        <w:pStyle w:val="Rubrik2"/>
      </w:pPr>
      <w:r>
        <w:rPr>
          <w:lang w:val="sv-SE"/>
        </w:rPr>
        <w:t>Tidigare behandling</w:t>
      </w:r>
    </w:p>
    <w:p w14:paraId="4CD15C14" w14:textId="66248CF5" w:rsidR="00C03642" w:rsidRDefault="00000000">
      <w:pPr>
        <w:rPr>
          <w:lang w:val="sv-SE"/>
        </w:rPr>
      </w:pPr>
      <w:r>
        <w:rPr>
          <w:lang w:val="sv-SE"/>
        </w:rPr>
        <w:t>Utbildningsnämndens arbetsutskott 2024-03-04 § 19.</w:t>
      </w:r>
    </w:p>
    <w:p w14:paraId="23408F2A" w14:textId="77777777" w:rsidR="00C03642" w:rsidRDefault="00C03642">
      <w:pPr>
        <w:spacing w:line="240" w:lineRule="auto"/>
        <w:rPr>
          <w:lang w:val="sv-SE"/>
        </w:rPr>
      </w:pPr>
      <w:r>
        <w:rPr>
          <w:lang w:val="sv-SE"/>
        </w:rPr>
        <w:br w:type="page"/>
      </w:r>
    </w:p>
    <w:p w14:paraId="5C91F302" w14:textId="77777777" w:rsidR="00BF6140" w:rsidRDefault="00BF6140">
      <w:pPr>
        <w:rPr>
          <w:lang w:val="sv-SE"/>
        </w:rPr>
      </w:pPr>
    </w:p>
    <w:p w14:paraId="16C63E10" w14:textId="77777777" w:rsidR="00BF6140" w:rsidRDefault="00000000">
      <w:pPr>
        <w:pStyle w:val="Rubrik2"/>
      </w:pPr>
      <w:r>
        <w:rPr>
          <w:lang w:val="sv-SE"/>
        </w:rPr>
        <w:t>Förslag till beslut</w:t>
      </w:r>
    </w:p>
    <w:p w14:paraId="4E47BAA3" w14:textId="77777777" w:rsidR="00BF6140" w:rsidRDefault="00000000">
      <w:pPr>
        <w:rPr>
          <w:lang w:val="sv-SE"/>
        </w:rPr>
      </w:pPr>
      <w:r>
        <w:rPr>
          <w:lang w:val="sv-SE"/>
        </w:rPr>
        <w:t>Utbildningsnämnden beslutar</w:t>
      </w:r>
    </w:p>
    <w:p w14:paraId="30CFDC5A" w14:textId="77777777" w:rsidR="00BF6140" w:rsidRDefault="00000000">
      <w:pPr>
        <w:rPr>
          <w:lang w:val="sv-SE"/>
        </w:rPr>
      </w:pPr>
      <w:r>
        <w:rPr>
          <w:lang w:val="sv-SE"/>
        </w:rPr>
        <w:t> </w:t>
      </w:r>
    </w:p>
    <w:p w14:paraId="31453A12" w14:textId="77777777" w:rsidR="00BF6140" w:rsidRDefault="00000000">
      <w:pPr>
        <w:rPr>
          <w:lang w:val="sv-SE"/>
        </w:rPr>
      </w:pPr>
      <w:r>
        <w:rPr>
          <w:lang w:val="sv-SE"/>
        </w:rPr>
        <w:t>1. Godkänna Uppföljning 2023 av plan för drogförebyggande arbete 2022–2026.</w:t>
      </w:r>
    </w:p>
    <w:p w14:paraId="47D1820E" w14:textId="77777777" w:rsidR="00BF6140" w:rsidRDefault="00000000">
      <w:pPr>
        <w:rPr>
          <w:lang w:val="sv-SE"/>
        </w:rPr>
      </w:pPr>
      <w:r>
        <w:rPr>
          <w:lang w:val="sv-SE"/>
        </w:rPr>
        <w:t> </w:t>
      </w:r>
    </w:p>
    <w:p w14:paraId="4B7731CC" w14:textId="77777777" w:rsidR="00BF6140" w:rsidRDefault="00000000">
      <w:pPr>
        <w:pStyle w:val="Rubrik2"/>
      </w:pPr>
      <w:r>
        <w:rPr>
          <w:lang w:val="sv-SE"/>
        </w:rPr>
        <w:t>Beslutet skickas till</w:t>
      </w:r>
    </w:p>
    <w:p w14:paraId="36BE295D" w14:textId="77777777" w:rsidR="00BF6140" w:rsidRDefault="00000000">
      <w:pPr>
        <w:rPr>
          <w:lang w:val="sv-SE"/>
        </w:rPr>
      </w:pPr>
      <w:r>
        <w:rPr>
          <w:lang w:val="sv-SE"/>
        </w:rPr>
        <w:t>Louise Öst, utbildningsavdelningen</w:t>
      </w:r>
    </w:p>
    <w:p w14:paraId="3845AEDA" w14:textId="77777777" w:rsidR="00BF6140" w:rsidRDefault="00000000">
      <w:pPr>
        <w:rPr>
          <w:lang w:val="sv-SE"/>
        </w:rPr>
      </w:pPr>
      <w:r>
        <w:rPr>
          <w:lang w:val="sv-SE"/>
        </w:rPr>
        <w:t>Sofia Henderup Larsson, utbildningschef</w:t>
      </w:r>
      <w:r>
        <w:br w:type="page"/>
      </w:r>
    </w:p>
    <w:p w14:paraId="6451A168" w14:textId="77777777" w:rsidR="00BF6140" w:rsidRDefault="00000000">
      <w:pPr>
        <w:pStyle w:val="Paragraf"/>
        <w:rPr>
          <w:lang w:val="sv-SE"/>
        </w:rPr>
      </w:pPr>
      <w:r>
        <w:rPr>
          <w:lang w:val="sv-SE"/>
        </w:rPr>
        <w:lastRenderedPageBreak/>
        <w:t>Ärendets dnr: Un 2024/99</w:t>
      </w:r>
    </w:p>
    <w:p w14:paraId="2AAA062C" w14:textId="77777777" w:rsidR="00BF6140" w:rsidRDefault="00BF6140">
      <w:pPr>
        <w:pStyle w:val="Paragraf"/>
        <w:rPr>
          <w:lang w:val="sv-SE"/>
        </w:rPr>
      </w:pPr>
    </w:p>
    <w:p w14:paraId="57BB9555" w14:textId="77777777" w:rsidR="00BF6140" w:rsidRDefault="00000000">
      <w:pPr>
        <w:pStyle w:val="Paragraf"/>
        <w:rPr>
          <w:lang w:val="sv-SE"/>
        </w:rPr>
      </w:pPr>
      <w:r>
        <w:rPr>
          <w:lang w:val="sv-SE"/>
        </w:rPr>
        <w:t>Un 11</w:t>
      </w:r>
    </w:p>
    <w:p w14:paraId="525CC56E" w14:textId="77777777" w:rsidR="00BF6140" w:rsidRDefault="00000000">
      <w:pPr>
        <w:pStyle w:val="Rubrik1"/>
      </w:pPr>
      <w:r>
        <w:rPr>
          <w:lang w:val="sv-SE"/>
        </w:rPr>
        <w:t>Patientsäkerhetsberättelse elevhälsans psykologiska insats 2023</w:t>
      </w:r>
    </w:p>
    <w:p w14:paraId="4C0EE7D9" w14:textId="77777777" w:rsidR="00BF6140" w:rsidRDefault="00000000">
      <w:pPr>
        <w:pStyle w:val="Rubrik2"/>
      </w:pPr>
      <w:r>
        <w:rPr>
          <w:lang w:val="sv-SE"/>
        </w:rPr>
        <w:t>Initierat av</w:t>
      </w:r>
    </w:p>
    <w:p w14:paraId="72E15655" w14:textId="77777777" w:rsidR="00BF6140" w:rsidRDefault="00000000">
      <w:pPr>
        <w:rPr>
          <w:lang w:val="sv-SE"/>
        </w:rPr>
      </w:pPr>
      <w:r>
        <w:rPr>
          <w:lang w:val="sv-SE"/>
        </w:rPr>
        <w:t>Utbildningsnämnden</w:t>
      </w:r>
    </w:p>
    <w:p w14:paraId="49B9E74D" w14:textId="77777777" w:rsidR="00BF6140" w:rsidRDefault="00000000">
      <w:pPr>
        <w:pStyle w:val="Rubrik2"/>
      </w:pPr>
      <w:r>
        <w:rPr>
          <w:lang w:val="sv-SE"/>
        </w:rPr>
        <w:t>Ärendebeskrivning</w:t>
      </w:r>
    </w:p>
    <w:p w14:paraId="7BEB4884" w14:textId="77777777" w:rsidR="00BF6140" w:rsidRDefault="00000000">
      <w:pPr>
        <w:rPr>
          <w:lang w:val="sv-SE"/>
        </w:rPr>
      </w:pPr>
      <w:r>
        <w:rPr>
          <w:lang w:val="sv-SE"/>
        </w:rPr>
        <w:t>Enligt patientsäkerhetslagen 2010:659 ska vårdgivaren årligen upprätta en patientsäkerhetsberättelse. Patientsäkerhetsberättelsen ska vara färdig 1 mars varje år, finnas tillgänglig för den som vill ta del av den och den bör utformas så att den kan ingå i vårdgivarens ledningssystem för patientsäkerhet.</w:t>
      </w:r>
    </w:p>
    <w:p w14:paraId="0C49DE1A" w14:textId="77777777" w:rsidR="00BF6140" w:rsidRDefault="00000000">
      <w:pPr>
        <w:pStyle w:val="Rubrik2"/>
      </w:pPr>
      <w:r>
        <w:rPr>
          <w:lang w:val="sv-SE"/>
        </w:rPr>
        <w:t>Beslutsunderlag</w:t>
      </w:r>
    </w:p>
    <w:p w14:paraId="08DA3F86" w14:textId="77777777" w:rsidR="00BF6140" w:rsidRDefault="00000000">
      <w:pPr>
        <w:rPr>
          <w:lang w:val="sv-SE"/>
        </w:rPr>
      </w:pPr>
      <w:r>
        <w:rPr>
          <w:lang w:val="sv-SE"/>
        </w:rPr>
        <w:t>Tjänsteskrivelse upprättad av Louise Öst, 2024-02-20 - Patientsäkerhetsberättelse elevhälsans psykologiska insats 2023.</w:t>
      </w:r>
    </w:p>
    <w:p w14:paraId="37C3B45F" w14:textId="77777777" w:rsidR="00BF6140" w:rsidRDefault="00000000">
      <w:pPr>
        <w:rPr>
          <w:lang w:val="sv-SE"/>
        </w:rPr>
      </w:pPr>
      <w:r>
        <w:rPr>
          <w:lang w:val="sv-SE"/>
        </w:rPr>
        <w:t> </w:t>
      </w:r>
    </w:p>
    <w:p w14:paraId="69EB7F4B" w14:textId="77777777" w:rsidR="00BF6140" w:rsidRDefault="00000000">
      <w:pPr>
        <w:rPr>
          <w:lang w:val="sv-SE"/>
        </w:rPr>
      </w:pPr>
      <w:r>
        <w:rPr>
          <w:lang w:val="sv-SE"/>
        </w:rPr>
        <w:t>Rapport upprättad av Louise Öst, 2024-02-20 - Patientsäkerhetsberättelse elevhälsans psykologiska insats 2023.</w:t>
      </w:r>
    </w:p>
    <w:p w14:paraId="0A7F57D6" w14:textId="77777777" w:rsidR="00BF6140" w:rsidRDefault="00000000">
      <w:pPr>
        <w:rPr>
          <w:lang w:val="sv-SE"/>
        </w:rPr>
      </w:pPr>
      <w:r>
        <w:rPr>
          <w:lang w:val="sv-SE"/>
        </w:rPr>
        <w:t> </w:t>
      </w:r>
    </w:p>
    <w:p w14:paraId="52595C52" w14:textId="77777777" w:rsidR="00BF6140" w:rsidRDefault="00000000">
      <w:pPr>
        <w:rPr>
          <w:lang w:val="sv-SE"/>
        </w:rPr>
      </w:pPr>
      <w:r>
        <w:rPr>
          <w:lang w:val="sv-SE"/>
        </w:rPr>
        <w:t>Protokollsutdrag från utbildningsnämndens arbetsutskott 2024-03-04 § 17.</w:t>
      </w:r>
    </w:p>
    <w:p w14:paraId="49379CBE" w14:textId="77777777" w:rsidR="00BF6140" w:rsidRDefault="00000000">
      <w:pPr>
        <w:pStyle w:val="Rubrik2"/>
      </w:pPr>
      <w:r>
        <w:rPr>
          <w:lang w:val="sv-SE"/>
        </w:rPr>
        <w:t>Tidigare behandling</w:t>
      </w:r>
    </w:p>
    <w:p w14:paraId="7584EE86" w14:textId="77777777" w:rsidR="00BF6140" w:rsidRDefault="00000000">
      <w:pPr>
        <w:rPr>
          <w:lang w:val="sv-SE"/>
        </w:rPr>
      </w:pPr>
      <w:r>
        <w:rPr>
          <w:lang w:val="sv-SE"/>
        </w:rPr>
        <w:t>Utbildningsnämndens arbetsutskott 2024-03-04 § 17.</w:t>
      </w:r>
    </w:p>
    <w:p w14:paraId="07BF9227" w14:textId="77777777" w:rsidR="00BF6140" w:rsidRDefault="00000000">
      <w:pPr>
        <w:pStyle w:val="Rubrik2"/>
      </w:pPr>
      <w:r>
        <w:rPr>
          <w:lang w:val="sv-SE"/>
        </w:rPr>
        <w:t>Förslag till beslut</w:t>
      </w:r>
    </w:p>
    <w:p w14:paraId="5B56A53A" w14:textId="77777777" w:rsidR="00BF6140" w:rsidRDefault="00000000">
      <w:pPr>
        <w:rPr>
          <w:lang w:val="sv-SE"/>
        </w:rPr>
      </w:pPr>
      <w:r>
        <w:rPr>
          <w:lang w:val="sv-SE"/>
        </w:rPr>
        <w:t>Utbildningsnämnden beslutar</w:t>
      </w:r>
    </w:p>
    <w:p w14:paraId="260D91B7" w14:textId="77777777" w:rsidR="00BF6140" w:rsidRDefault="00000000">
      <w:pPr>
        <w:rPr>
          <w:lang w:val="sv-SE"/>
        </w:rPr>
      </w:pPr>
      <w:r>
        <w:rPr>
          <w:lang w:val="sv-SE"/>
        </w:rPr>
        <w:t> </w:t>
      </w:r>
    </w:p>
    <w:p w14:paraId="719BE5AE" w14:textId="77777777" w:rsidR="00BF6140" w:rsidRDefault="00000000">
      <w:pPr>
        <w:rPr>
          <w:lang w:val="sv-SE"/>
        </w:rPr>
      </w:pPr>
      <w:r>
        <w:rPr>
          <w:lang w:val="sv-SE"/>
        </w:rPr>
        <w:t>1. Godkänna patientsäkerhetsberättelse för elevhälsans psykologiska insats 2023.</w:t>
      </w:r>
    </w:p>
    <w:p w14:paraId="04C73A01" w14:textId="77777777" w:rsidR="00BF6140" w:rsidRDefault="00000000">
      <w:pPr>
        <w:pStyle w:val="Rubrik2"/>
      </w:pPr>
      <w:r>
        <w:rPr>
          <w:lang w:val="sv-SE"/>
        </w:rPr>
        <w:t>Beslutet skickas till</w:t>
      </w:r>
    </w:p>
    <w:p w14:paraId="6A08DA27" w14:textId="77777777" w:rsidR="00BF6140" w:rsidRDefault="00000000">
      <w:pPr>
        <w:rPr>
          <w:lang w:val="sv-SE"/>
        </w:rPr>
      </w:pPr>
      <w:r>
        <w:rPr>
          <w:lang w:val="sv-SE"/>
        </w:rPr>
        <w:t>Louise Öst, utbildningsavdelningen</w:t>
      </w:r>
    </w:p>
    <w:p w14:paraId="70A6074C" w14:textId="77777777" w:rsidR="00BF6140" w:rsidRDefault="00000000">
      <w:pPr>
        <w:rPr>
          <w:lang w:val="sv-SE"/>
        </w:rPr>
      </w:pPr>
      <w:r>
        <w:rPr>
          <w:lang w:val="sv-SE"/>
        </w:rPr>
        <w:t>Sofia Henderup Larsson, utbildningschef</w:t>
      </w:r>
      <w:r>
        <w:br w:type="page"/>
      </w:r>
    </w:p>
    <w:p w14:paraId="2C72D57D" w14:textId="77777777" w:rsidR="00BF6140" w:rsidRDefault="00000000">
      <w:pPr>
        <w:pStyle w:val="Paragraf"/>
        <w:rPr>
          <w:lang w:val="sv-SE"/>
        </w:rPr>
      </w:pPr>
      <w:r>
        <w:rPr>
          <w:lang w:val="sv-SE"/>
        </w:rPr>
        <w:lastRenderedPageBreak/>
        <w:t>Ärendets dnr: Un 2024/100</w:t>
      </w:r>
    </w:p>
    <w:p w14:paraId="4C74DF05" w14:textId="77777777" w:rsidR="00BF6140" w:rsidRDefault="00BF6140">
      <w:pPr>
        <w:pStyle w:val="Paragraf"/>
        <w:rPr>
          <w:lang w:val="sv-SE"/>
        </w:rPr>
      </w:pPr>
    </w:p>
    <w:p w14:paraId="3A9CAF03" w14:textId="77777777" w:rsidR="00BF6140" w:rsidRDefault="00000000">
      <w:pPr>
        <w:pStyle w:val="Paragraf"/>
        <w:rPr>
          <w:lang w:val="sv-SE"/>
        </w:rPr>
      </w:pPr>
      <w:r>
        <w:rPr>
          <w:lang w:val="sv-SE"/>
        </w:rPr>
        <w:t>Un 12</w:t>
      </w:r>
    </w:p>
    <w:p w14:paraId="27F2EB05" w14:textId="77777777" w:rsidR="00BF6140" w:rsidRDefault="00000000">
      <w:pPr>
        <w:pStyle w:val="Rubrik1"/>
      </w:pPr>
      <w:r>
        <w:rPr>
          <w:lang w:val="sv-SE"/>
        </w:rPr>
        <w:t>Patientsäkerhetsberättelse elevhälsans medicinska insats 2023</w:t>
      </w:r>
    </w:p>
    <w:p w14:paraId="2D2EEBFE" w14:textId="77777777" w:rsidR="00BF6140" w:rsidRDefault="00000000">
      <w:pPr>
        <w:pStyle w:val="Rubrik2"/>
      </w:pPr>
      <w:r>
        <w:rPr>
          <w:lang w:val="sv-SE"/>
        </w:rPr>
        <w:t>Initierat av</w:t>
      </w:r>
    </w:p>
    <w:p w14:paraId="7C204C8E" w14:textId="77777777" w:rsidR="00BF6140" w:rsidRDefault="00000000">
      <w:pPr>
        <w:rPr>
          <w:lang w:val="sv-SE"/>
        </w:rPr>
      </w:pPr>
      <w:r>
        <w:rPr>
          <w:lang w:val="sv-SE"/>
        </w:rPr>
        <w:t>Utbildningsnämnden</w:t>
      </w:r>
    </w:p>
    <w:p w14:paraId="7E25E941" w14:textId="77777777" w:rsidR="00BF6140" w:rsidRDefault="00000000">
      <w:pPr>
        <w:pStyle w:val="Rubrik2"/>
      </w:pPr>
      <w:r>
        <w:rPr>
          <w:lang w:val="sv-SE"/>
        </w:rPr>
        <w:t>Ärendebeskrivning</w:t>
      </w:r>
    </w:p>
    <w:p w14:paraId="0F72649E" w14:textId="77777777" w:rsidR="00BF6140" w:rsidRDefault="00000000">
      <w:pPr>
        <w:rPr>
          <w:lang w:val="sv-SE"/>
        </w:rPr>
      </w:pPr>
      <w:r>
        <w:rPr>
          <w:lang w:val="sv-SE"/>
        </w:rPr>
        <w:t>Enligt patientsäkerhetslagen 2010:659 ska vårdgivaren årligen upprätta en patientsäkerhetsberättelse. Patientsäkerhetsberättelsen ska vara färdig senast den 1 mars varje år, finnas tillgänglig för den som vill ta del av den och den bör utformas så den kan ingå i vårdgivarens ledningssystem för patientsäkerhet.</w:t>
      </w:r>
    </w:p>
    <w:p w14:paraId="328ABA92" w14:textId="77777777" w:rsidR="00BF6140" w:rsidRDefault="00000000">
      <w:pPr>
        <w:rPr>
          <w:lang w:val="sv-SE"/>
        </w:rPr>
      </w:pPr>
      <w:r>
        <w:rPr>
          <w:lang w:val="sv-SE"/>
        </w:rPr>
        <w:t> </w:t>
      </w:r>
    </w:p>
    <w:p w14:paraId="0F243D39" w14:textId="77777777" w:rsidR="00BF6140" w:rsidRDefault="00000000">
      <w:pPr>
        <w:pStyle w:val="Rubrik2"/>
      </w:pPr>
      <w:r>
        <w:rPr>
          <w:lang w:val="sv-SE"/>
        </w:rPr>
        <w:t>Beslutsunderlag</w:t>
      </w:r>
    </w:p>
    <w:p w14:paraId="7C4D6070" w14:textId="77777777" w:rsidR="00BF6140" w:rsidRDefault="00000000">
      <w:pPr>
        <w:rPr>
          <w:lang w:val="sv-SE"/>
        </w:rPr>
      </w:pPr>
      <w:r>
        <w:rPr>
          <w:lang w:val="sv-SE"/>
        </w:rPr>
        <w:t>Tjänsteskrivelse upprättad av Louise Öst, 2024-02-20 - Patientsäkerhetsberättelse elevhälsans medicinska insats 2023.</w:t>
      </w:r>
    </w:p>
    <w:p w14:paraId="3F799363" w14:textId="77777777" w:rsidR="00BF6140" w:rsidRDefault="00000000">
      <w:pPr>
        <w:rPr>
          <w:lang w:val="sv-SE"/>
        </w:rPr>
      </w:pPr>
      <w:r>
        <w:rPr>
          <w:lang w:val="sv-SE"/>
        </w:rPr>
        <w:t> </w:t>
      </w:r>
    </w:p>
    <w:p w14:paraId="3618099E" w14:textId="77777777" w:rsidR="00BF6140" w:rsidRDefault="00000000">
      <w:pPr>
        <w:rPr>
          <w:lang w:val="sv-SE"/>
        </w:rPr>
      </w:pPr>
      <w:r>
        <w:rPr>
          <w:lang w:val="sv-SE"/>
        </w:rPr>
        <w:t>Rapport upprättad av Louise Öst, 2024-02-20. – Patientsäkerhetsberättelse elevhälsans medicinska insats 2023.</w:t>
      </w:r>
    </w:p>
    <w:p w14:paraId="5335C545" w14:textId="77777777" w:rsidR="00BF6140" w:rsidRDefault="00000000">
      <w:pPr>
        <w:rPr>
          <w:lang w:val="sv-SE"/>
        </w:rPr>
      </w:pPr>
      <w:r>
        <w:rPr>
          <w:lang w:val="sv-SE"/>
        </w:rPr>
        <w:t> </w:t>
      </w:r>
    </w:p>
    <w:p w14:paraId="50DDBDDC" w14:textId="77777777" w:rsidR="00BF6140" w:rsidRDefault="00000000">
      <w:pPr>
        <w:rPr>
          <w:lang w:val="sv-SE"/>
        </w:rPr>
      </w:pPr>
      <w:r>
        <w:rPr>
          <w:lang w:val="sv-SE"/>
        </w:rPr>
        <w:t>Protokollsutdrag från utbildningsnämndens arbetsutskott 2024-03-04 § 18.</w:t>
      </w:r>
    </w:p>
    <w:p w14:paraId="65C979EF" w14:textId="77777777" w:rsidR="00BF6140" w:rsidRDefault="00000000">
      <w:pPr>
        <w:pStyle w:val="Rubrik2"/>
      </w:pPr>
      <w:r>
        <w:rPr>
          <w:lang w:val="sv-SE"/>
        </w:rPr>
        <w:t>Tidigare behandling</w:t>
      </w:r>
    </w:p>
    <w:p w14:paraId="7D57BDEE" w14:textId="77777777" w:rsidR="00BF6140" w:rsidRDefault="00000000">
      <w:pPr>
        <w:rPr>
          <w:lang w:val="sv-SE"/>
        </w:rPr>
      </w:pPr>
      <w:r>
        <w:rPr>
          <w:lang w:val="sv-SE"/>
        </w:rPr>
        <w:t>Utbildningsnämndens arbetsutskott 2024-03-04 § 18.</w:t>
      </w:r>
    </w:p>
    <w:p w14:paraId="2A1E5A2F" w14:textId="77777777" w:rsidR="00BF6140" w:rsidRDefault="00000000">
      <w:pPr>
        <w:pStyle w:val="Rubrik2"/>
      </w:pPr>
      <w:r>
        <w:rPr>
          <w:lang w:val="sv-SE"/>
        </w:rPr>
        <w:t>Förslag till beslut</w:t>
      </w:r>
    </w:p>
    <w:p w14:paraId="69768753" w14:textId="77777777" w:rsidR="00BF6140" w:rsidRDefault="00000000">
      <w:pPr>
        <w:rPr>
          <w:lang w:val="sv-SE"/>
        </w:rPr>
      </w:pPr>
      <w:r>
        <w:rPr>
          <w:lang w:val="sv-SE"/>
        </w:rPr>
        <w:t>Utbildningsnämnden beslutar</w:t>
      </w:r>
    </w:p>
    <w:p w14:paraId="03327B95" w14:textId="77777777" w:rsidR="00BF6140" w:rsidRDefault="00000000">
      <w:pPr>
        <w:rPr>
          <w:lang w:val="sv-SE"/>
        </w:rPr>
      </w:pPr>
      <w:r>
        <w:rPr>
          <w:lang w:val="sv-SE"/>
        </w:rPr>
        <w:t> </w:t>
      </w:r>
    </w:p>
    <w:p w14:paraId="42BBC358" w14:textId="77777777" w:rsidR="00BF6140" w:rsidRDefault="00000000">
      <w:pPr>
        <w:rPr>
          <w:lang w:val="sv-SE"/>
        </w:rPr>
      </w:pPr>
      <w:r>
        <w:rPr>
          <w:lang w:val="sv-SE"/>
        </w:rPr>
        <w:t>1. Godkänna patientsäkerhetsberättelse för elevhälsans medicinska insats 2023.</w:t>
      </w:r>
    </w:p>
    <w:p w14:paraId="3841D400" w14:textId="77777777" w:rsidR="00BF6140" w:rsidRDefault="00000000">
      <w:pPr>
        <w:rPr>
          <w:lang w:val="sv-SE"/>
        </w:rPr>
      </w:pPr>
      <w:r>
        <w:rPr>
          <w:lang w:val="sv-SE"/>
        </w:rPr>
        <w:t> </w:t>
      </w:r>
    </w:p>
    <w:p w14:paraId="506EC3FD" w14:textId="77777777" w:rsidR="00BF6140" w:rsidRDefault="00000000">
      <w:pPr>
        <w:pStyle w:val="Rubrik2"/>
      </w:pPr>
      <w:r>
        <w:rPr>
          <w:lang w:val="sv-SE"/>
        </w:rPr>
        <w:t>Beslutet skickas till</w:t>
      </w:r>
    </w:p>
    <w:p w14:paraId="44619F65" w14:textId="77777777" w:rsidR="00BF6140" w:rsidRDefault="00000000">
      <w:pPr>
        <w:rPr>
          <w:lang w:val="sv-SE"/>
        </w:rPr>
      </w:pPr>
      <w:r>
        <w:rPr>
          <w:lang w:val="sv-SE"/>
        </w:rPr>
        <w:t>Louise Öst, Utbildningsavdelningen</w:t>
      </w:r>
    </w:p>
    <w:p w14:paraId="702CC167" w14:textId="77777777" w:rsidR="00BF6140" w:rsidRDefault="00000000">
      <w:pPr>
        <w:rPr>
          <w:lang w:val="sv-SE"/>
        </w:rPr>
      </w:pPr>
      <w:r>
        <w:rPr>
          <w:lang w:val="sv-SE"/>
        </w:rPr>
        <w:t>Sofia Henderup Larsson, utbildningschef</w:t>
      </w:r>
      <w:r>
        <w:br w:type="page"/>
      </w:r>
    </w:p>
    <w:p w14:paraId="000472D9" w14:textId="77777777" w:rsidR="00BF6140" w:rsidRDefault="00000000">
      <w:pPr>
        <w:pStyle w:val="Paragraf"/>
        <w:rPr>
          <w:lang w:val="sv-SE"/>
        </w:rPr>
      </w:pPr>
      <w:r>
        <w:rPr>
          <w:lang w:val="sv-SE"/>
        </w:rPr>
        <w:lastRenderedPageBreak/>
        <w:t>Ärendets dnr: Un 2024/86</w:t>
      </w:r>
    </w:p>
    <w:p w14:paraId="45B6ADFF" w14:textId="77777777" w:rsidR="00BF6140" w:rsidRDefault="00BF6140">
      <w:pPr>
        <w:pStyle w:val="Paragraf"/>
        <w:rPr>
          <w:lang w:val="sv-SE"/>
        </w:rPr>
      </w:pPr>
    </w:p>
    <w:p w14:paraId="0C3DEE33" w14:textId="77777777" w:rsidR="00BF6140" w:rsidRDefault="00000000">
      <w:pPr>
        <w:pStyle w:val="Paragraf"/>
        <w:rPr>
          <w:lang w:val="sv-SE"/>
        </w:rPr>
      </w:pPr>
      <w:r>
        <w:rPr>
          <w:lang w:val="sv-SE"/>
        </w:rPr>
        <w:t>Un 13</w:t>
      </w:r>
    </w:p>
    <w:p w14:paraId="3EE7E4B5" w14:textId="77777777" w:rsidR="00BF6140" w:rsidRDefault="00000000">
      <w:pPr>
        <w:pStyle w:val="Rubrik1"/>
      </w:pPr>
      <w:r>
        <w:rPr>
          <w:lang w:val="sv-SE"/>
        </w:rPr>
        <w:t>Utredning av skolorganisationen med anledning av förändrad befolkningsutveckling</w:t>
      </w:r>
    </w:p>
    <w:p w14:paraId="613DC6D9" w14:textId="77777777" w:rsidR="00BF6140" w:rsidRDefault="00000000">
      <w:pPr>
        <w:pStyle w:val="Rubrik2"/>
      </w:pPr>
      <w:r>
        <w:rPr>
          <w:lang w:val="sv-SE"/>
        </w:rPr>
        <w:t>Initierat av</w:t>
      </w:r>
    </w:p>
    <w:p w14:paraId="1A025D88" w14:textId="77777777" w:rsidR="00BF6140" w:rsidRDefault="00000000">
      <w:pPr>
        <w:rPr>
          <w:lang w:val="sv-SE"/>
        </w:rPr>
      </w:pPr>
      <w:r>
        <w:rPr>
          <w:lang w:val="sv-SE"/>
        </w:rPr>
        <w:t>Utbildningsavdelningen</w:t>
      </w:r>
    </w:p>
    <w:p w14:paraId="67CAF70E" w14:textId="77777777" w:rsidR="00BF6140" w:rsidRDefault="00000000">
      <w:pPr>
        <w:pStyle w:val="Rubrik2"/>
      </w:pPr>
      <w:r>
        <w:rPr>
          <w:lang w:val="sv-SE"/>
        </w:rPr>
        <w:t>Ärendebeskrivning</w:t>
      </w:r>
    </w:p>
    <w:p w14:paraId="7074CD51" w14:textId="77777777" w:rsidR="00BF6140" w:rsidRDefault="00000000">
      <w:pPr>
        <w:rPr>
          <w:lang w:val="sv-SE"/>
        </w:rPr>
      </w:pPr>
      <w:r>
        <w:rPr>
          <w:lang w:val="sv-SE"/>
        </w:rPr>
        <w:t>Med ett vikande befolkningsunderlag och fler skolenheter att fördela eleverna på uppstår en problematik vid dimensioneringen av skolenheterna. Det finns en överhängande risk att samtliga skolenheter drabbas av organisatoriskt och ekonomiskt ofördelaktiga s k delningstal. </w:t>
      </w:r>
    </w:p>
    <w:p w14:paraId="4BF59895" w14:textId="77777777" w:rsidR="00BF6140" w:rsidRDefault="00000000">
      <w:pPr>
        <w:pStyle w:val="Rubrik2"/>
      </w:pPr>
      <w:r>
        <w:rPr>
          <w:lang w:val="sv-SE"/>
        </w:rPr>
        <w:t>Beslutsunderlag</w:t>
      </w:r>
    </w:p>
    <w:p w14:paraId="27EB6538" w14:textId="77777777" w:rsidR="00BF6140" w:rsidRDefault="00000000">
      <w:pPr>
        <w:rPr>
          <w:lang w:val="sv-SE"/>
        </w:rPr>
      </w:pPr>
      <w:r>
        <w:rPr>
          <w:lang w:val="sv-SE"/>
        </w:rPr>
        <w:t>Tjänsteskrivelse upprättad av Mathias Benndoff Persson, 2024-02-26 - Utredning av skolorganisationen med anledning av förändrad befolkningsutveckling.</w:t>
      </w:r>
    </w:p>
    <w:p w14:paraId="0C96EE10" w14:textId="77777777" w:rsidR="00BF6140" w:rsidRDefault="00000000">
      <w:pPr>
        <w:rPr>
          <w:lang w:val="sv-SE"/>
        </w:rPr>
      </w:pPr>
      <w:r>
        <w:rPr>
          <w:lang w:val="sv-SE"/>
        </w:rPr>
        <w:t> </w:t>
      </w:r>
    </w:p>
    <w:p w14:paraId="153791B0" w14:textId="77777777" w:rsidR="00BF6140" w:rsidRDefault="00000000">
      <w:pPr>
        <w:rPr>
          <w:lang w:val="sv-SE"/>
        </w:rPr>
      </w:pPr>
      <w:r>
        <w:rPr>
          <w:lang w:val="sv-SE"/>
        </w:rPr>
        <w:t>Beslutsunderlag upprättat av Mathias Benndoff Persson, 2024-02-26 - Utmaningar för utbildningsnämnden med anledning av utebliven befolkningsökning.</w:t>
      </w:r>
    </w:p>
    <w:p w14:paraId="0FDCD76B" w14:textId="77777777" w:rsidR="00BF6140" w:rsidRDefault="00000000">
      <w:pPr>
        <w:rPr>
          <w:lang w:val="sv-SE"/>
        </w:rPr>
      </w:pPr>
      <w:r>
        <w:rPr>
          <w:lang w:val="sv-SE"/>
        </w:rPr>
        <w:t> </w:t>
      </w:r>
    </w:p>
    <w:p w14:paraId="2640EC7A" w14:textId="77777777" w:rsidR="00BF6140" w:rsidRDefault="00000000">
      <w:pPr>
        <w:rPr>
          <w:lang w:val="sv-SE"/>
        </w:rPr>
      </w:pPr>
      <w:r>
        <w:rPr>
          <w:lang w:val="sv-SE"/>
        </w:rPr>
        <w:t>Protokollsutdrag från utbildningsnämndens arbetsutskott 2024-03-04 § 23.</w:t>
      </w:r>
    </w:p>
    <w:p w14:paraId="23BCDE89" w14:textId="77777777" w:rsidR="00BF6140" w:rsidRDefault="00000000">
      <w:pPr>
        <w:pStyle w:val="Rubrik2"/>
      </w:pPr>
      <w:r>
        <w:rPr>
          <w:lang w:val="sv-SE"/>
        </w:rPr>
        <w:t>Tidigare behandling</w:t>
      </w:r>
    </w:p>
    <w:p w14:paraId="1FB1FBEC" w14:textId="77777777" w:rsidR="00BF6140" w:rsidRDefault="00000000">
      <w:pPr>
        <w:rPr>
          <w:lang w:val="sv-SE"/>
        </w:rPr>
      </w:pPr>
      <w:r>
        <w:rPr>
          <w:lang w:val="sv-SE"/>
        </w:rPr>
        <w:t>Utbildningsnämndens arbetsutskott 2024-03-04 § 23</w:t>
      </w:r>
    </w:p>
    <w:p w14:paraId="0A1A5186" w14:textId="77777777" w:rsidR="00BF6140" w:rsidRDefault="00000000">
      <w:pPr>
        <w:pStyle w:val="Rubrik2"/>
      </w:pPr>
      <w:r>
        <w:rPr>
          <w:lang w:val="sv-SE"/>
        </w:rPr>
        <w:t>Förslag till beslut</w:t>
      </w:r>
    </w:p>
    <w:p w14:paraId="2EB62B6B" w14:textId="77777777" w:rsidR="00BF6140" w:rsidRDefault="00000000">
      <w:pPr>
        <w:rPr>
          <w:lang w:val="sv-SE"/>
        </w:rPr>
      </w:pPr>
      <w:r>
        <w:rPr>
          <w:lang w:val="sv-SE"/>
        </w:rPr>
        <w:t>Utbildningsnämnden beslutar</w:t>
      </w:r>
    </w:p>
    <w:p w14:paraId="1DAC6205" w14:textId="77777777" w:rsidR="00BF6140" w:rsidRDefault="00000000">
      <w:pPr>
        <w:rPr>
          <w:lang w:val="sv-SE"/>
        </w:rPr>
      </w:pPr>
      <w:r>
        <w:rPr>
          <w:lang w:val="sv-SE"/>
        </w:rPr>
        <w:t> </w:t>
      </w:r>
    </w:p>
    <w:p w14:paraId="79390B7E" w14:textId="77777777" w:rsidR="00BF6140" w:rsidRDefault="00000000">
      <w:pPr>
        <w:rPr>
          <w:lang w:val="sv-SE"/>
        </w:rPr>
      </w:pPr>
      <w:r>
        <w:rPr>
          <w:lang w:val="sv-SE"/>
        </w:rPr>
        <w:t>1. Uppdra åt utbildningsavdelningen, i samarbete med rektorerna, att utifrån kommande befolkningsprognos analysera konsekvenser av förändrat antal barn och elever och komma med åtgärdsförslag.</w:t>
      </w:r>
    </w:p>
    <w:p w14:paraId="1C7ACB06" w14:textId="77777777" w:rsidR="00BF6140" w:rsidRDefault="00000000">
      <w:pPr>
        <w:rPr>
          <w:lang w:val="sv-SE"/>
        </w:rPr>
      </w:pPr>
      <w:r>
        <w:rPr>
          <w:lang w:val="sv-SE"/>
        </w:rPr>
        <w:t> </w:t>
      </w:r>
    </w:p>
    <w:p w14:paraId="2DCB6E89" w14:textId="77777777" w:rsidR="00BF6140" w:rsidRDefault="00000000">
      <w:pPr>
        <w:pStyle w:val="Rubrik2"/>
      </w:pPr>
      <w:r>
        <w:rPr>
          <w:lang w:val="sv-SE"/>
        </w:rPr>
        <w:t>Beslutet skickas till</w:t>
      </w:r>
    </w:p>
    <w:p w14:paraId="705C50F0" w14:textId="77777777" w:rsidR="00BF6140" w:rsidRDefault="00000000">
      <w:pPr>
        <w:rPr>
          <w:lang w:val="sv-SE"/>
        </w:rPr>
      </w:pPr>
      <w:r>
        <w:rPr>
          <w:lang w:val="sv-SE"/>
        </w:rPr>
        <w:t>Mathias Benndoff Persson, biträdande utbildningschef</w:t>
      </w:r>
    </w:p>
    <w:p w14:paraId="2099F8DB" w14:textId="77777777" w:rsidR="00BF6140" w:rsidRDefault="00000000">
      <w:pPr>
        <w:rPr>
          <w:lang w:val="sv-SE"/>
        </w:rPr>
      </w:pPr>
      <w:r>
        <w:rPr>
          <w:lang w:val="sv-SE"/>
        </w:rPr>
        <w:t>Utbildningsavdelningen</w:t>
      </w:r>
      <w:r>
        <w:br w:type="page"/>
      </w:r>
    </w:p>
    <w:p w14:paraId="4DECB22A" w14:textId="77777777" w:rsidR="00BF6140" w:rsidRDefault="00000000">
      <w:pPr>
        <w:pStyle w:val="Paragraf"/>
        <w:rPr>
          <w:lang w:val="sv-SE"/>
        </w:rPr>
      </w:pPr>
      <w:r>
        <w:rPr>
          <w:lang w:val="sv-SE"/>
        </w:rPr>
        <w:lastRenderedPageBreak/>
        <w:t>Ärendets dnr: Un 2024/110</w:t>
      </w:r>
    </w:p>
    <w:p w14:paraId="0C7BCF7A" w14:textId="77777777" w:rsidR="00BF6140" w:rsidRDefault="00BF6140">
      <w:pPr>
        <w:pStyle w:val="Paragraf"/>
        <w:rPr>
          <w:lang w:val="sv-SE"/>
        </w:rPr>
      </w:pPr>
    </w:p>
    <w:p w14:paraId="04D3231C" w14:textId="77777777" w:rsidR="00BF6140" w:rsidRDefault="00000000">
      <w:pPr>
        <w:pStyle w:val="Paragraf"/>
        <w:rPr>
          <w:lang w:val="sv-SE"/>
        </w:rPr>
      </w:pPr>
      <w:r>
        <w:rPr>
          <w:lang w:val="sv-SE"/>
        </w:rPr>
        <w:t>Un 14</w:t>
      </w:r>
    </w:p>
    <w:p w14:paraId="32F6ADF5" w14:textId="77777777" w:rsidR="00BF6140" w:rsidRDefault="00000000">
      <w:pPr>
        <w:pStyle w:val="Rubrik1"/>
      </w:pPr>
      <w:r>
        <w:rPr>
          <w:lang w:val="sv-SE"/>
        </w:rPr>
        <w:t>Prislista (skolpeng/grundbelopp) 2022 - Beslut efter dom</w:t>
      </w:r>
    </w:p>
    <w:p w14:paraId="3C7C601A" w14:textId="77777777" w:rsidR="00BF6140" w:rsidRDefault="00000000">
      <w:pPr>
        <w:pStyle w:val="Rubrik2"/>
      </w:pPr>
      <w:r>
        <w:rPr>
          <w:lang w:val="sv-SE"/>
        </w:rPr>
        <w:t>Initierat av</w:t>
      </w:r>
    </w:p>
    <w:p w14:paraId="0A7FA5F5" w14:textId="77777777" w:rsidR="00BF6140" w:rsidRDefault="00000000">
      <w:pPr>
        <w:rPr>
          <w:lang w:val="sv-SE"/>
        </w:rPr>
      </w:pPr>
      <w:r>
        <w:rPr>
          <w:lang w:val="sv-SE"/>
        </w:rPr>
        <w:t>Utbildningsavdelningen</w:t>
      </w:r>
    </w:p>
    <w:p w14:paraId="5E0E59AE" w14:textId="77777777" w:rsidR="00BF6140" w:rsidRDefault="00000000">
      <w:pPr>
        <w:pStyle w:val="Rubrik2"/>
      </w:pPr>
      <w:r>
        <w:rPr>
          <w:lang w:val="sv-SE"/>
        </w:rPr>
        <w:t>Ärendebeskrivning</w:t>
      </w:r>
    </w:p>
    <w:p w14:paraId="67935275" w14:textId="77777777" w:rsidR="00BF6140" w:rsidRDefault="00000000">
      <w:pPr>
        <w:rPr>
          <w:lang w:val="sv-SE"/>
        </w:rPr>
      </w:pPr>
      <w:r>
        <w:rPr>
          <w:lang w:val="sv-SE"/>
        </w:rPr>
        <w:t>Utbildningsnämndens beslut om 2022 års prislista har upphävts genom avgörande i förvaltningsrätten i Malmö (mål 54-22). Enligt kommunallagens bestämmelser ska verkställigheten av det redan verkställda beslutet rättas, i den utsträckning det är möjligt. Då det saknas lagstöd för att återkräva redan utbetald skolpeng, är det inte möjligt att få till stånd en återgång genom att återkräva bidragen. Det återstår för utbildningsnämnden att fatta beslut med den innebörd att det inte är möjligt att rätta verkställigheten.</w:t>
      </w:r>
    </w:p>
    <w:p w14:paraId="19CF4213" w14:textId="77777777" w:rsidR="00BF6140" w:rsidRDefault="00000000">
      <w:pPr>
        <w:pStyle w:val="Rubrik2"/>
      </w:pPr>
      <w:r>
        <w:rPr>
          <w:lang w:val="sv-SE"/>
        </w:rPr>
        <w:t>Beslutsunderlag</w:t>
      </w:r>
    </w:p>
    <w:p w14:paraId="3F269823" w14:textId="77777777" w:rsidR="00BF6140" w:rsidRDefault="00000000">
      <w:pPr>
        <w:rPr>
          <w:lang w:val="sv-SE"/>
        </w:rPr>
      </w:pPr>
      <w:r>
        <w:rPr>
          <w:lang w:val="sv-SE"/>
        </w:rPr>
        <w:t>Tjänsteskrivelse upprättad av Sofia Henderup Larsson, 2024-02-22 - Prislista (skolpeng/grundbelopp) 2022 - Beslut efter dom</w:t>
      </w:r>
    </w:p>
    <w:p w14:paraId="46A74A43" w14:textId="77777777" w:rsidR="00BF6140" w:rsidRDefault="00000000">
      <w:pPr>
        <w:rPr>
          <w:lang w:val="sv-SE"/>
        </w:rPr>
      </w:pPr>
      <w:r>
        <w:rPr>
          <w:lang w:val="sv-SE"/>
        </w:rPr>
        <w:t> </w:t>
      </w:r>
    </w:p>
    <w:p w14:paraId="1AD8B420" w14:textId="77777777" w:rsidR="00BF6140" w:rsidRDefault="00000000">
      <w:pPr>
        <w:rPr>
          <w:lang w:val="sv-SE"/>
        </w:rPr>
      </w:pPr>
      <w:r>
        <w:rPr>
          <w:lang w:val="sv-SE"/>
        </w:rPr>
        <w:t>Protokollsutdrag från utbildningsnämndens arbetsutskott 2024-03-04 § 22</w:t>
      </w:r>
    </w:p>
    <w:p w14:paraId="0682E38E" w14:textId="77777777" w:rsidR="00BF6140" w:rsidRDefault="00000000">
      <w:pPr>
        <w:pStyle w:val="Rubrik2"/>
      </w:pPr>
      <w:r>
        <w:rPr>
          <w:lang w:val="sv-SE"/>
        </w:rPr>
        <w:t>Tidigare behandling</w:t>
      </w:r>
    </w:p>
    <w:p w14:paraId="66606D57" w14:textId="77777777" w:rsidR="00BF6140" w:rsidRDefault="00000000">
      <w:pPr>
        <w:rPr>
          <w:lang w:val="sv-SE"/>
        </w:rPr>
      </w:pPr>
      <w:r>
        <w:rPr>
          <w:lang w:val="sv-SE"/>
        </w:rPr>
        <w:t>utbildningsnämndens arbetsutskott 2024-03-04 § 22</w:t>
      </w:r>
    </w:p>
    <w:p w14:paraId="1C4F89A2" w14:textId="77777777" w:rsidR="00BF6140" w:rsidRDefault="00000000">
      <w:pPr>
        <w:pStyle w:val="Rubrik2"/>
      </w:pPr>
      <w:r>
        <w:rPr>
          <w:lang w:val="sv-SE"/>
        </w:rPr>
        <w:t>Förslag till beslut</w:t>
      </w:r>
    </w:p>
    <w:p w14:paraId="325FDC53" w14:textId="77777777" w:rsidR="00BF6140" w:rsidRDefault="00000000">
      <w:pPr>
        <w:rPr>
          <w:lang w:val="sv-SE"/>
        </w:rPr>
      </w:pPr>
      <w:r>
        <w:rPr>
          <w:lang w:val="sv-SE"/>
        </w:rPr>
        <w:t>Utbildningsnämnden beslutar</w:t>
      </w:r>
    </w:p>
    <w:p w14:paraId="22943924" w14:textId="77777777" w:rsidR="00BF6140" w:rsidRDefault="00000000">
      <w:pPr>
        <w:rPr>
          <w:lang w:val="sv-SE"/>
        </w:rPr>
      </w:pPr>
      <w:r>
        <w:rPr>
          <w:lang w:val="sv-SE"/>
        </w:rPr>
        <w:t> </w:t>
      </w:r>
    </w:p>
    <w:p w14:paraId="2B60DD84" w14:textId="77777777" w:rsidR="00BF6140" w:rsidRDefault="00000000">
      <w:pPr>
        <w:rPr>
          <w:lang w:val="sv-SE"/>
        </w:rPr>
      </w:pPr>
      <w:r>
        <w:rPr>
          <w:lang w:val="sv-SE"/>
        </w:rPr>
        <w:t>1. Verkställigheten av Utbildningsnämndens beslut om prislista 2022 rättas inte då sådan möjlighet saknas.</w:t>
      </w:r>
    </w:p>
    <w:p w14:paraId="3E1ED6B6" w14:textId="77777777" w:rsidR="00BF6140" w:rsidRDefault="00000000">
      <w:pPr>
        <w:rPr>
          <w:lang w:val="sv-SE"/>
        </w:rPr>
      </w:pPr>
      <w:r>
        <w:rPr>
          <w:lang w:val="sv-SE"/>
        </w:rPr>
        <w:t> </w:t>
      </w:r>
    </w:p>
    <w:p w14:paraId="401FE214" w14:textId="77777777" w:rsidR="00BF6140" w:rsidRDefault="00000000">
      <w:pPr>
        <w:pStyle w:val="Rubrik2"/>
      </w:pPr>
      <w:r>
        <w:rPr>
          <w:lang w:val="sv-SE"/>
        </w:rPr>
        <w:t>Beslutet skickas till</w:t>
      </w:r>
    </w:p>
    <w:p w14:paraId="2230EA91" w14:textId="77777777" w:rsidR="00BF6140" w:rsidRDefault="00000000">
      <w:pPr>
        <w:rPr>
          <w:lang w:val="sv-SE"/>
        </w:rPr>
      </w:pPr>
      <w:r>
        <w:rPr>
          <w:lang w:val="sv-SE"/>
        </w:rPr>
        <w:t>Sofia Henderup Larsson, Utbildningsavdelningen</w:t>
      </w:r>
    </w:p>
    <w:p w14:paraId="49A37339" w14:textId="77777777" w:rsidR="00BF6140" w:rsidRDefault="00000000">
      <w:pPr>
        <w:rPr>
          <w:lang w:val="sv-SE"/>
        </w:rPr>
      </w:pPr>
      <w:r>
        <w:rPr>
          <w:lang w:val="sv-SE"/>
        </w:rPr>
        <w:t>Emelie Jörlöv, ekonom, Serkon</w:t>
      </w:r>
      <w:r>
        <w:br w:type="page"/>
      </w:r>
    </w:p>
    <w:p w14:paraId="1E88348A" w14:textId="77777777" w:rsidR="00BF6140" w:rsidRDefault="00000000">
      <w:pPr>
        <w:pStyle w:val="Paragraf"/>
        <w:rPr>
          <w:lang w:val="sv-SE"/>
        </w:rPr>
      </w:pPr>
      <w:r>
        <w:rPr>
          <w:lang w:val="sv-SE"/>
        </w:rPr>
        <w:lastRenderedPageBreak/>
        <w:t>Ärendets dnr: Un 2024/72</w:t>
      </w:r>
    </w:p>
    <w:p w14:paraId="6A545C03" w14:textId="77777777" w:rsidR="00BF6140" w:rsidRDefault="00BF6140">
      <w:pPr>
        <w:pStyle w:val="Paragraf"/>
        <w:rPr>
          <w:lang w:val="sv-SE"/>
        </w:rPr>
      </w:pPr>
    </w:p>
    <w:p w14:paraId="415ABCAD" w14:textId="77777777" w:rsidR="00BF6140" w:rsidRDefault="00000000">
      <w:pPr>
        <w:pStyle w:val="Paragraf"/>
        <w:rPr>
          <w:lang w:val="sv-SE"/>
        </w:rPr>
      </w:pPr>
      <w:r>
        <w:rPr>
          <w:lang w:val="sv-SE"/>
        </w:rPr>
        <w:t>Un 15</w:t>
      </w:r>
    </w:p>
    <w:p w14:paraId="51050DAA" w14:textId="77777777" w:rsidR="00BF6140" w:rsidRDefault="00000000">
      <w:pPr>
        <w:pStyle w:val="Rubrik1"/>
      </w:pPr>
      <w:r>
        <w:rPr>
          <w:lang w:val="sv-SE"/>
        </w:rPr>
        <w:t>Uppföljning av livsmedelsavtal 2023</w:t>
      </w:r>
    </w:p>
    <w:p w14:paraId="49EA2446" w14:textId="77777777" w:rsidR="00BF6140" w:rsidRDefault="00000000">
      <w:pPr>
        <w:pStyle w:val="Rubrik2"/>
      </w:pPr>
      <w:r>
        <w:rPr>
          <w:lang w:val="sv-SE"/>
        </w:rPr>
        <w:t>Initierat av</w:t>
      </w:r>
    </w:p>
    <w:p w14:paraId="367E7263" w14:textId="77777777" w:rsidR="00BF6140" w:rsidRDefault="00000000">
      <w:pPr>
        <w:rPr>
          <w:lang w:val="sv-SE"/>
        </w:rPr>
      </w:pPr>
      <w:r>
        <w:rPr>
          <w:lang w:val="sv-SE"/>
        </w:rPr>
        <w:t>utbildningsnämnden</w:t>
      </w:r>
    </w:p>
    <w:p w14:paraId="2BF71B74" w14:textId="77777777" w:rsidR="00BF6140" w:rsidRDefault="00000000">
      <w:pPr>
        <w:pStyle w:val="Rubrik2"/>
      </w:pPr>
      <w:r>
        <w:rPr>
          <w:lang w:val="sv-SE"/>
        </w:rPr>
        <w:t>Ärendebeskrivning</w:t>
      </w:r>
    </w:p>
    <w:p w14:paraId="41E502AA" w14:textId="4AE6EC64" w:rsidR="00BF6140" w:rsidRDefault="00000000">
      <w:pPr>
        <w:rPr>
          <w:lang w:val="sv-SE"/>
        </w:rPr>
      </w:pPr>
      <w:r>
        <w:rPr>
          <w:lang w:val="sv-SE"/>
        </w:rPr>
        <w:t>I december 2016 beslutades att en årlig uppföljning av livsmedelsavtalen ska </w:t>
      </w:r>
      <w:r>
        <w:rPr>
          <w:lang w:val="sv-SE"/>
        </w:rPr>
        <w:br/>
        <w:t>rapporteras till utbildningsnämnden första kvartalet.</w:t>
      </w:r>
      <w:r>
        <w:rPr>
          <w:lang w:val="sv-SE"/>
        </w:rPr>
        <w:br/>
        <w:t>Under 2022–2023 genomfördes en grossistupphandling och from den 1 juni 2023 finns </w:t>
      </w:r>
      <w:r>
        <w:rPr>
          <w:lang w:val="sv-SE"/>
        </w:rPr>
        <w:br/>
        <w:t>nuvarande avtal med Menigo. Vellinge kommun fick en ny grossistleverantör efter lång tid med Martin &amp; Servera som grossist. Under 2022 genomfördes även en upphandling av färskt kött. Det nya avtalet med Björck &amp; Magnusson gäller from den 1 juni 2023.</w:t>
      </w:r>
      <w:r>
        <w:rPr>
          <w:lang w:val="sv-SE"/>
        </w:rPr>
        <w:br/>
        <w:t>Nuvarande avtal för mejeriprodukter med Skånemejerier löper ut den sista mars 2024. </w:t>
      </w:r>
      <w:r>
        <w:rPr>
          <w:lang w:val="sv-SE"/>
        </w:rPr>
        <w:br/>
        <w:t>En ny upphandling är genomförd och nytt avtal gäller preliminärt from den 1 april </w:t>
      </w:r>
      <w:r>
        <w:rPr>
          <w:lang w:val="sv-SE"/>
        </w:rPr>
        <w:br/>
        <w:t>2024.</w:t>
      </w:r>
    </w:p>
    <w:p w14:paraId="09A3FF37" w14:textId="77777777" w:rsidR="00BF6140" w:rsidRDefault="00000000">
      <w:pPr>
        <w:rPr>
          <w:lang w:val="sv-SE"/>
        </w:rPr>
      </w:pPr>
      <w:r>
        <w:rPr>
          <w:lang w:val="sv-SE"/>
        </w:rPr>
        <w:t>Vellinge kommun har avtal med Grönsakshallen Sorunda AB om ägg, potatis,</w:t>
      </w:r>
      <w:r>
        <w:rPr>
          <w:lang w:val="sv-SE"/>
        </w:rPr>
        <w:br/>
        <w:t>frukt och grönt till och med den 31 december 2024.</w:t>
      </w:r>
      <w:r>
        <w:rPr>
          <w:lang w:val="sv-SE"/>
        </w:rPr>
        <w:br/>
        <w:t>Vellinge kommun har sedan den 2 januari 2023 ett avtal gällande färsk fisk med Feldts </w:t>
      </w:r>
      <w:r>
        <w:rPr>
          <w:lang w:val="sv-SE"/>
        </w:rPr>
        <w:br/>
        <w:t>fisk. Avtalet gäller två plus ett plus ett år. </w:t>
      </w:r>
    </w:p>
    <w:p w14:paraId="73829115" w14:textId="77777777" w:rsidR="00BF6140" w:rsidRDefault="00000000">
      <w:pPr>
        <w:rPr>
          <w:lang w:val="sv-SE"/>
        </w:rPr>
      </w:pPr>
      <w:r>
        <w:rPr>
          <w:lang w:val="sv-SE"/>
        </w:rPr>
        <w:br/>
        <w:t>Genomsnittsandelen varor utanför avtal har legat mellan 15% och 28% under åren </w:t>
      </w:r>
      <w:r>
        <w:rPr>
          <w:lang w:val="sv-SE"/>
        </w:rPr>
        <w:br/>
        <w:t>2019- 2022. Under 2023 är medelsiffran 16%. </w:t>
      </w:r>
      <w:r>
        <w:rPr>
          <w:lang w:val="sv-SE"/>
        </w:rPr>
        <w:br/>
        <w:t>Den genomsnittlig andelen EKO% sjunker till 50% under 2023. </w:t>
      </w:r>
      <w:r>
        <w:rPr>
          <w:lang w:val="sv-SE"/>
        </w:rPr>
        <w:br/>
        <w:t>Kostnad kr/kg anger hur mycket respektive skola betalat per kg råvaror. Under 2023 </w:t>
      </w:r>
      <w:r>
        <w:rPr>
          <w:lang w:val="sv-SE"/>
        </w:rPr>
        <w:br/>
        <w:t>ligger medelvärdet på 33 kr/kg.</w:t>
      </w:r>
    </w:p>
    <w:p w14:paraId="7304C3FE" w14:textId="77777777" w:rsidR="00BF6140" w:rsidRDefault="00000000">
      <w:pPr>
        <w:pStyle w:val="Rubrik2"/>
      </w:pPr>
      <w:r>
        <w:rPr>
          <w:lang w:val="sv-SE"/>
        </w:rPr>
        <w:t>Beslutsunderlag</w:t>
      </w:r>
    </w:p>
    <w:p w14:paraId="18DFE0BC" w14:textId="77777777" w:rsidR="00BF6140" w:rsidRDefault="00000000">
      <w:pPr>
        <w:rPr>
          <w:lang w:val="sv-SE"/>
        </w:rPr>
      </w:pPr>
      <w:r>
        <w:rPr>
          <w:lang w:val="sv-SE"/>
        </w:rPr>
        <w:t>Tjänsteskrivelse upprättad av Gunilla Nilsson, 2024-02-15 - Uppföljning av livsmedelsavtal 2023.</w:t>
      </w:r>
    </w:p>
    <w:p w14:paraId="5FBD50B4" w14:textId="77777777" w:rsidR="00BF6140" w:rsidRDefault="00000000">
      <w:pPr>
        <w:rPr>
          <w:lang w:val="sv-SE"/>
        </w:rPr>
      </w:pPr>
      <w:r>
        <w:rPr>
          <w:lang w:val="sv-SE"/>
        </w:rPr>
        <w:t> </w:t>
      </w:r>
    </w:p>
    <w:p w14:paraId="7CCE035F" w14:textId="77777777" w:rsidR="00BF6140" w:rsidRDefault="00000000">
      <w:pPr>
        <w:rPr>
          <w:lang w:val="sv-SE"/>
        </w:rPr>
      </w:pPr>
      <w:r>
        <w:rPr>
          <w:lang w:val="sv-SE"/>
        </w:rPr>
        <w:t>Protokollsutdrag från utbildningsnämndens arbetsutskott 2024-03-04 § 25.</w:t>
      </w:r>
    </w:p>
    <w:p w14:paraId="767C41E9" w14:textId="77777777" w:rsidR="00C03642" w:rsidRDefault="00C03642">
      <w:pPr>
        <w:spacing w:line="240" w:lineRule="auto"/>
        <w:rPr>
          <w:rFonts w:ascii="Arial" w:eastAsiaTheme="majorEastAsia" w:hAnsi="Arial" w:cs="Arial"/>
          <w:b/>
          <w:bCs/>
          <w:szCs w:val="26"/>
          <w:lang w:val="sv-SE"/>
        </w:rPr>
      </w:pPr>
      <w:r>
        <w:rPr>
          <w:lang w:val="sv-SE"/>
        </w:rPr>
        <w:br w:type="page"/>
      </w:r>
    </w:p>
    <w:p w14:paraId="066448A1" w14:textId="180798C3" w:rsidR="00BF6140" w:rsidRDefault="00000000">
      <w:pPr>
        <w:pStyle w:val="Rubrik2"/>
      </w:pPr>
      <w:r>
        <w:rPr>
          <w:lang w:val="sv-SE"/>
        </w:rPr>
        <w:lastRenderedPageBreak/>
        <w:t>Tidigare behandling</w:t>
      </w:r>
    </w:p>
    <w:p w14:paraId="5042F85E" w14:textId="77777777" w:rsidR="00BF6140" w:rsidRDefault="00000000">
      <w:pPr>
        <w:rPr>
          <w:lang w:val="sv-SE"/>
        </w:rPr>
      </w:pPr>
      <w:r>
        <w:rPr>
          <w:lang w:val="sv-SE"/>
        </w:rPr>
        <w:t>Utbildningsnämndens arbetsutskott 2024-03-04 § 25.</w:t>
      </w:r>
    </w:p>
    <w:p w14:paraId="343F0A9C" w14:textId="77777777" w:rsidR="00BF6140" w:rsidRDefault="00000000">
      <w:pPr>
        <w:pStyle w:val="Rubrik2"/>
      </w:pPr>
      <w:r>
        <w:rPr>
          <w:lang w:val="sv-SE"/>
        </w:rPr>
        <w:t>Förslag till beslut</w:t>
      </w:r>
    </w:p>
    <w:p w14:paraId="7186E20E" w14:textId="77777777" w:rsidR="00BF6140" w:rsidRDefault="00000000">
      <w:pPr>
        <w:rPr>
          <w:lang w:val="sv-SE"/>
        </w:rPr>
      </w:pPr>
      <w:r>
        <w:rPr>
          <w:lang w:val="sv-SE"/>
        </w:rPr>
        <w:t>Utbildningsnämnden beslutar</w:t>
      </w:r>
    </w:p>
    <w:p w14:paraId="5E9B15B1" w14:textId="77777777" w:rsidR="00BF6140" w:rsidRDefault="00000000">
      <w:pPr>
        <w:rPr>
          <w:lang w:val="sv-SE"/>
        </w:rPr>
      </w:pPr>
      <w:r>
        <w:rPr>
          <w:lang w:val="sv-SE"/>
        </w:rPr>
        <w:t> </w:t>
      </w:r>
    </w:p>
    <w:p w14:paraId="7E9C02A3" w14:textId="77777777" w:rsidR="00BF6140" w:rsidRDefault="00000000">
      <w:pPr>
        <w:rPr>
          <w:lang w:val="sv-SE"/>
        </w:rPr>
      </w:pPr>
      <w:r>
        <w:rPr>
          <w:lang w:val="sv-SE"/>
        </w:rPr>
        <w:t>1. Godkänna den årliga uppföljningen av livsmedelsavtalen</w:t>
      </w:r>
    </w:p>
    <w:p w14:paraId="421E112A" w14:textId="77777777" w:rsidR="00BF6140" w:rsidRDefault="00000000">
      <w:pPr>
        <w:pStyle w:val="Rubrik2"/>
      </w:pPr>
      <w:r>
        <w:rPr>
          <w:lang w:val="sv-SE"/>
        </w:rPr>
        <w:t>Beslutet skickas till</w:t>
      </w:r>
    </w:p>
    <w:p w14:paraId="16854C1B" w14:textId="77777777" w:rsidR="00BF6140" w:rsidRDefault="00000000">
      <w:pPr>
        <w:rPr>
          <w:lang w:val="sv-SE"/>
        </w:rPr>
      </w:pPr>
      <w:r>
        <w:rPr>
          <w:lang w:val="sv-SE"/>
        </w:rPr>
        <w:t>Gunilla Nilsson, utbildningshandläggare</w:t>
      </w:r>
    </w:p>
    <w:sectPr w:rsidR="00BF6140" w:rsidSect="00F51E3D">
      <w:footerReference w:type="default" r:id="rId13"/>
      <w:type w:val="continuous"/>
      <w:pgSz w:w="11906" w:h="16838" w:code="9"/>
      <w:pgMar w:top="2778" w:right="1701" w:bottom="1134" w:left="2438" w:header="709"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F7809" w14:textId="77777777" w:rsidR="00CA3F2B" w:rsidRDefault="00CA3F2B">
      <w:r>
        <w:separator/>
      </w:r>
    </w:p>
  </w:endnote>
  <w:endnote w:type="continuationSeparator" w:id="0">
    <w:p w14:paraId="257E1CEA" w14:textId="77777777" w:rsidR="00CA3F2B" w:rsidRDefault="00CA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A0C5" w14:textId="77777777" w:rsidR="008324EC" w:rsidRDefault="008324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FD2F2B" w:rsidRPr="008257B0" w14:paraId="624A84B8" w14:textId="77777777" w:rsidTr="00932989">
      <w:tc>
        <w:tcPr>
          <w:tcW w:w="7757" w:type="dxa"/>
        </w:tcPr>
        <w:p w14:paraId="7A698B7C" w14:textId="77777777" w:rsidR="00187DEA" w:rsidRDefault="00187DEA" w:rsidP="00074D09">
          <w:pPr>
            <w:pStyle w:val="Sidfot"/>
            <w:rPr>
              <w:lang w:val="sv-SE"/>
            </w:rPr>
          </w:pPr>
          <w:r>
            <w:rPr>
              <w:lang w:val="sv-SE"/>
            </w:rPr>
            <w:t>Eventuellt förhinder anmäls snarast till sekreterare Charlie.Schutte@vellinge.se eller</w:t>
          </w:r>
        </w:p>
        <w:p w14:paraId="3E190E68" w14:textId="77777777" w:rsidR="00FD2F2B" w:rsidRPr="008257B0" w:rsidRDefault="005D4EE2" w:rsidP="00187DEA">
          <w:pPr>
            <w:pStyle w:val="Sidfot"/>
            <w:rPr>
              <w:lang w:val="sv-SE"/>
            </w:rPr>
          </w:pPr>
          <w:r>
            <w:rPr>
              <w:lang w:val="sv-SE"/>
            </w:rPr>
            <w:t>Vellinge Direkt</w:t>
          </w:r>
          <w:r w:rsidR="00187DEA">
            <w:rPr>
              <w:lang w:val="sv-SE"/>
            </w:rPr>
            <w:t xml:space="preserve"> tfn </w:t>
          </w:r>
          <w:r>
            <w:rPr>
              <w:lang w:val="sv-SE"/>
            </w:rPr>
            <w:t>040-42 50 00</w:t>
          </w:r>
          <w:r w:rsidR="00187DEA">
            <w:rPr>
              <w:lang w:val="sv-SE"/>
            </w:rPr>
            <w:t xml:space="preserve">, e-post </w:t>
          </w:r>
          <w:r>
            <w:rPr>
              <w:lang w:val="sv-SE"/>
            </w:rPr>
            <w:t>vellinge.kommun@vellinge.se</w:t>
          </w:r>
          <w:r w:rsidR="00187DEA">
            <w:rPr>
              <w:lang w:val="sv-SE"/>
            </w:rPr>
            <w:t>.</w:t>
          </w:r>
        </w:p>
      </w:tc>
    </w:tr>
  </w:tbl>
  <w:p w14:paraId="5FD277FC" w14:textId="77777777" w:rsidR="000D1FE0" w:rsidRPr="008257B0" w:rsidRDefault="000D1FE0" w:rsidP="003D4764">
    <w:pPr>
      <w:pStyle w:val="Liten"/>
      <w:rPr>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4312" w14:textId="77777777" w:rsidR="008324EC" w:rsidRDefault="008324EC">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03A2" w14:textId="77777777" w:rsidR="00617871" w:rsidRPr="008257B0" w:rsidRDefault="00617871" w:rsidP="003D4764">
    <w:pPr>
      <w:pStyle w:val="Liten"/>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6999" w14:textId="77777777" w:rsidR="00CA3F2B" w:rsidRDefault="00CA3F2B">
      <w:r>
        <w:separator/>
      </w:r>
    </w:p>
  </w:footnote>
  <w:footnote w:type="continuationSeparator" w:id="0">
    <w:p w14:paraId="25787C98" w14:textId="77777777" w:rsidR="00CA3F2B" w:rsidRDefault="00CA3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5CED" w14:textId="77777777" w:rsidR="008324EC" w:rsidRDefault="008324E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433"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4082"/>
      <w:gridCol w:w="2325"/>
      <w:gridCol w:w="2325"/>
    </w:tblGrid>
    <w:tr w:rsidR="000D1FE0" w:rsidRPr="006F1542" w14:paraId="37559FC4" w14:textId="77777777" w:rsidTr="00E46E1D">
      <w:trPr>
        <w:trHeight w:val="567"/>
      </w:trPr>
      <w:tc>
        <w:tcPr>
          <w:tcW w:w="1701" w:type="dxa"/>
          <w:vMerge w:val="restart"/>
        </w:tcPr>
        <w:p w14:paraId="4520FC79" w14:textId="77777777" w:rsidR="000D1FE0" w:rsidRPr="006F1542" w:rsidRDefault="000D1FE0" w:rsidP="00490938">
          <w:pPr>
            <w:pStyle w:val="Sidhuvud"/>
            <w:spacing w:before="30"/>
            <w:rPr>
              <w:lang w:val="sv-SE"/>
            </w:rPr>
          </w:pPr>
          <w:r w:rsidRPr="006F1542">
            <w:rPr>
              <w:noProof/>
              <w:lang w:val="sv-SE"/>
            </w:rPr>
            <w:drawing>
              <wp:inline distT="0" distB="0" distL="0" distR="0" wp14:anchorId="0CC8B657" wp14:editId="0B07E3A0">
                <wp:extent cx="1080000" cy="648000"/>
                <wp:effectExtent l="0" t="0" r="6350" b="0"/>
                <wp:docPr id="2" name="Bildobjekt 2" descr="Logotyp Vell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linge_Logotyp.jpg"/>
                        <pic:cNvPicPr/>
                      </pic:nvPicPr>
                      <pic:blipFill rotWithShape="1">
                        <a:blip r:embed="rId1" cstate="print">
                          <a:extLst>
                            <a:ext uri="{28A0092B-C50C-407E-A947-70E740481C1C}">
                              <a14:useLocalDpi xmlns:a14="http://schemas.microsoft.com/office/drawing/2010/main" val="0"/>
                            </a:ext>
                          </a:extLst>
                        </a:blip>
                        <a:srcRect l="3125" t="4588" r="3125" b="4588"/>
                        <a:stretch/>
                      </pic:blipFill>
                      <pic:spPr bwMode="auto">
                        <a:xfrm>
                          <a:off x="0" y="0"/>
                          <a:ext cx="1080000" cy="6480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Pr>
        <w:p w14:paraId="1D828CAB" w14:textId="77777777" w:rsidR="000D1FE0" w:rsidRPr="006F1542" w:rsidRDefault="000D1FE0" w:rsidP="000D1FE0">
          <w:pPr>
            <w:pStyle w:val="Sidhuvud"/>
            <w:rPr>
              <w:szCs w:val="18"/>
              <w:lang w:val="sv-SE"/>
            </w:rPr>
          </w:pPr>
        </w:p>
      </w:tc>
      <w:tc>
        <w:tcPr>
          <w:tcW w:w="2325" w:type="dxa"/>
        </w:tcPr>
        <w:p w14:paraId="345B4660" w14:textId="77777777" w:rsidR="00BF6140" w:rsidRDefault="00000000">
          <w:pPr>
            <w:pStyle w:val="Sidhuvud"/>
            <w:rPr>
              <w:lang w:val="sv-SE"/>
            </w:rPr>
          </w:pPr>
          <w:r>
            <w:rPr>
              <w:lang w:val="sv-SE"/>
            </w:rPr>
            <w:t>2024-03-11</w:t>
          </w:r>
        </w:p>
      </w:tc>
      <w:tc>
        <w:tcPr>
          <w:tcW w:w="2325" w:type="dxa"/>
        </w:tcPr>
        <w:p w14:paraId="2CA7AAF1" w14:textId="77777777" w:rsidR="000D1FE0" w:rsidRPr="006F1542" w:rsidRDefault="000D1FE0" w:rsidP="000D1FE0">
          <w:pPr>
            <w:pStyle w:val="Sidhuvud"/>
            <w:jc w:val="right"/>
            <w:rPr>
              <w:rStyle w:val="Sidnummer"/>
              <w:lang w:val="sv-SE"/>
            </w:rPr>
          </w:pPr>
          <w:r w:rsidRPr="006F1542">
            <w:rPr>
              <w:rStyle w:val="Sidnummer"/>
              <w:lang w:val="sv-SE"/>
            </w:rPr>
            <w:fldChar w:fldCharType="begin"/>
          </w:r>
          <w:r w:rsidRPr="006F1542">
            <w:rPr>
              <w:rStyle w:val="Sidnummer"/>
              <w:lang w:val="sv-SE"/>
            </w:rPr>
            <w:instrText xml:space="preserve"> PAGE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 xml:space="preserve"> (</w:t>
          </w:r>
          <w:r w:rsidRPr="006F1542">
            <w:rPr>
              <w:rStyle w:val="Sidnummer"/>
              <w:lang w:val="sv-SE"/>
            </w:rPr>
            <w:fldChar w:fldCharType="begin"/>
          </w:r>
          <w:r w:rsidRPr="006F1542">
            <w:rPr>
              <w:rStyle w:val="Sidnummer"/>
              <w:lang w:val="sv-SE"/>
            </w:rPr>
            <w:instrText xml:space="preserve"> NUMPAGES   \* MERGEFORMAT </w:instrText>
          </w:r>
          <w:r w:rsidRPr="006F1542">
            <w:rPr>
              <w:rStyle w:val="Sidnummer"/>
              <w:lang w:val="sv-SE"/>
            </w:rPr>
            <w:fldChar w:fldCharType="separate"/>
          </w:r>
          <w:r w:rsidR="00FA2ECA">
            <w:rPr>
              <w:rStyle w:val="Sidnummer"/>
              <w:noProof/>
              <w:lang w:val="sv-SE"/>
            </w:rPr>
            <w:t>1</w:t>
          </w:r>
          <w:r w:rsidRPr="006F1542">
            <w:rPr>
              <w:rStyle w:val="Sidnummer"/>
              <w:lang w:val="sv-SE"/>
            </w:rPr>
            <w:fldChar w:fldCharType="end"/>
          </w:r>
          <w:r w:rsidRPr="006F1542">
            <w:rPr>
              <w:rStyle w:val="Sidnummer"/>
              <w:lang w:val="sv-SE"/>
            </w:rPr>
            <w:t>)</w:t>
          </w:r>
        </w:p>
      </w:tc>
    </w:tr>
    <w:tr w:rsidR="000D1FE0" w:rsidRPr="006F1542" w14:paraId="277F0E9F" w14:textId="77777777" w:rsidTr="00490938">
      <w:trPr>
        <w:trHeight w:val="510"/>
      </w:trPr>
      <w:tc>
        <w:tcPr>
          <w:tcW w:w="1701" w:type="dxa"/>
          <w:vMerge/>
        </w:tcPr>
        <w:p w14:paraId="6ADEEF3A" w14:textId="77777777" w:rsidR="000D1FE0" w:rsidRPr="006F1542" w:rsidRDefault="000D1FE0" w:rsidP="000D1FE0">
          <w:pPr>
            <w:pStyle w:val="Normalutanavstnd"/>
            <w:rPr>
              <w:lang w:val="sv-SE"/>
            </w:rPr>
          </w:pPr>
        </w:p>
      </w:tc>
      <w:tc>
        <w:tcPr>
          <w:tcW w:w="4082" w:type="dxa"/>
          <w:vAlign w:val="bottom"/>
        </w:tcPr>
        <w:p w14:paraId="058C79C9" w14:textId="77777777" w:rsidR="00BF6140" w:rsidRDefault="00000000">
          <w:pPr>
            <w:pStyle w:val="Organisatoriskenhet"/>
            <w:rPr>
              <w:lang w:val="sv-SE"/>
            </w:rPr>
          </w:pPr>
          <w:r>
            <w:rPr>
              <w:lang w:val="sv-SE"/>
            </w:rPr>
            <w:t>Utbildningsnämnden</w:t>
          </w:r>
        </w:p>
      </w:tc>
      <w:tc>
        <w:tcPr>
          <w:tcW w:w="2325" w:type="dxa"/>
          <w:vAlign w:val="bottom"/>
        </w:tcPr>
        <w:p w14:paraId="7928D547" w14:textId="77777777" w:rsidR="000D1FE0" w:rsidRPr="006F1542" w:rsidRDefault="00187DEA" w:rsidP="000F76B5">
          <w:pPr>
            <w:pStyle w:val="Dokumenttyp"/>
            <w:rPr>
              <w:lang w:val="sv-SE"/>
            </w:rPr>
          </w:pPr>
          <w:r>
            <w:rPr>
              <w:lang w:val="sv-SE"/>
            </w:rPr>
            <w:t>Kallelse och dagordning</w:t>
          </w:r>
        </w:p>
      </w:tc>
      <w:tc>
        <w:tcPr>
          <w:tcW w:w="2325" w:type="dxa"/>
          <w:vAlign w:val="bottom"/>
        </w:tcPr>
        <w:p w14:paraId="2E8B0D04" w14:textId="77777777" w:rsidR="000D1FE0" w:rsidRPr="006F1542" w:rsidRDefault="00AF6D93" w:rsidP="000D1FE0">
          <w:pPr>
            <w:pStyle w:val="Sidhuvud"/>
            <w:rPr>
              <w:lang w:val="sv-SE"/>
            </w:rPr>
          </w:pPr>
          <w:r w:rsidRPr="006F1542">
            <w:rPr>
              <w:lang w:val="sv-SE"/>
            </w:rPr>
            <w:t xml:space="preserve">Dnr: </w:t>
          </w:r>
          <w:r>
            <w:rPr>
              <w:lang w:val="sv-SE"/>
            </w:rPr>
            <w:t>Un 2023/1731</w:t>
          </w:r>
        </w:p>
      </w:tc>
    </w:tr>
  </w:tbl>
  <w:p w14:paraId="5060BE21" w14:textId="77777777" w:rsidR="000D1FE0" w:rsidRPr="006F1542" w:rsidRDefault="000D1FE0" w:rsidP="003D4764">
    <w:pPr>
      <w:pStyle w:val="Liten"/>
      <w:rPr>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F4D45" w14:textId="77777777" w:rsidR="009D44DA" w:rsidRPr="000D1FE0" w:rsidRDefault="009D44DA" w:rsidP="000D1FE0">
    <w:pPr>
      <w:pStyle w:val="Sidhuvud"/>
    </w:pPr>
  </w:p>
  <w:p w14:paraId="76C44613" w14:textId="77777777" w:rsidR="009D44DA" w:rsidRPr="00985751" w:rsidRDefault="009D44DA" w:rsidP="00CD6D4D">
    <w:pPr>
      <w:spacing w:line="240"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022A32C"/>
    <w:lvl w:ilvl="0">
      <w:start w:val="1"/>
      <w:numFmt w:val="decimal"/>
      <w:lvlText w:val="%1."/>
      <w:lvlJc w:val="left"/>
      <w:pPr>
        <w:tabs>
          <w:tab w:val="num" w:pos="1209"/>
        </w:tabs>
        <w:ind w:left="1209" w:hanging="360"/>
      </w:pPr>
    </w:lvl>
  </w:abstractNum>
  <w:abstractNum w:abstractNumId="1" w15:restartNumberingAfterBreak="0">
    <w:nsid w:val="FFFFFF89"/>
    <w:multiLevelType w:val="singleLevel"/>
    <w:tmpl w:val="4E08D7B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F240AD"/>
    <w:multiLevelType w:val="singleLevel"/>
    <w:tmpl w:val="C1D0E356"/>
    <w:lvl w:ilvl="0">
      <w:numFmt w:val="bullet"/>
      <w:lvlText w:val="▪"/>
      <w:lvlJc w:val="left"/>
      <w:pPr>
        <w:ind w:left="420" w:hanging="360"/>
      </w:pPr>
    </w:lvl>
  </w:abstractNum>
  <w:abstractNum w:abstractNumId="3"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2354B63"/>
    <w:multiLevelType w:val="multilevel"/>
    <w:tmpl w:val="489CEC8A"/>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bullet"/>
      <w:lvlText w:val="-"/>
      <w:lvlJc w:val="left"/>
      <w:pPr>
        <w:ind w:left="1136" w:hanging="284"/>
      </w:pPr>
      <w:rPr>
        <w:rFonts w:ascii="Arial" w:hAnsi="Arial" w:hint="default"/>
        <w:color w:val="auto"/>
      </w:rPr>
    </w:lvl>
    <w:lvl w:ilvl="4">
      <w:start w:val="1"/>
      <w:numFmt w:val="bullet"/>
      <w:lvlText w:val="-"/>
      <w:lvlJc w:val="left"/>
      <w:pPr>
        <w:ind w:left="1420" w:hanging="284"/>
      </w:pPr>
      <w:rPr>
        <w:rFonts w:ascii="Arial" w:hAnsi="Arial" w:hint="default"/>
        <w:color w:val="auto"/>
      </w:rPr>
    </w:lvl>
    <w:lvl w:ilvl="5">
      <w:start w:val="1"/>
      <w:numFmt w:val="bullet"/>
      <w:lvlText w:val="-"/>
      <w:lvlJc w:val="left"/>
      <w:pPr>
        <w:ind w:left="1704" w:hanging="284"/>
      </w:pPr>
      <w:rPr>
        <w:rFonts w:ascii="Arial" w:hAnsi="Arial" w:hint="default"/>
        <w:color w:val="auto"/>
      </w:rPr>
    </w:lvl>
    <w:lvl w:ilvl="6">
      <w:start w:val="1"/>
      <w:numFmt w:val="bullet"/>
      <w:lvlText w:val="-"/>
      <w:lvlJc w:val="left"/>
      <w:pPr>
        <w:ind w:left="1988" w:hanging="284"/>
      </w:pPr>
      <w:rPr>
        <w:rFonts w:ascii="Arial" w:hAnsi="Arial" w:hint="default"/>
        <w:color w:val="auto"/>
      </w:rPr>
    </w:lvl>
    <w:lvl w:ilvl="7">
      <w:start w:val="1"/>
      <w:numFmt w:val="bullet"/>
      <w:lvlText w:val="-"/>
      <w:lvlJc w:val="left"/>
      <w:pPr>
        <w:ind w:left="2272" w:hanging="284"/>
      </w:pPr>
      <w:rPr>
        <w:rFonts w:ascii="Arial" w:hAnsi="Arial" w:hint="default"/>
        <w:color w:val="auto"/>
      </w:rPr>
    </w:lvl>
    <w:lvl w:ilvl="8">
      <w:start w:val="1"/>
      <w:numFmt w:val="bullet"/>
      <w:lvlText w:val="-"/>
      <w:lvlJc w:val="left"/>
      <w:pPr>
        <w:ind w:left="2556" w:hanging="284"/>
      </w:pPr>
      <w:rPr>
        <w:rFonts w:ascii="Arial" w:hAnsi="Arial" w:hint="default"/>
        <w:color w:val="auto"/>
      </w:rPr>
    </w:lvl>
  </w:abstractNum>
  <w:abstractNum w:abstractNumId="5" w15:restartNumberingAfterBreak="0">
    <w:nsid w:val="028B41F2"/>
    <w:multiLevelType w:val="singleLevel"/>
    <w:tmpl w:val="37D66ED2"/>
    <w:lvl w:ilvl="0">
      <w:start w:val="1"/>
      <w:numFmt w:val="upperLetter"/>
      <w:lvlText w:val="%1."/>
      <w:lvlJc w:val="left"/>
      <w:pPr>
        <w:ind w:left="420" w:hanging="360"/>
      </w:pPr>
    </w:lvl>
  </w:abstractNum>
  <w:abstractNum w:abstractNumId="6" w15:restartNumberingAfterBreak="0">
    <w:nsid w:val="0567761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7"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8" w15:restartNumberingAfterBreak="0">
    <w:nsid w:val="07881EF9"/>
    <w:multiLevelType w:val="hybridMultilevel"/>
    <w:tmpl w:val="BE64B57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7DE039E"/>
    <w:multiLevelType w:val="multilevel"/>
    <w:tmpl w:val="B7D6192C"/>
    <w:lvl w:ilvl="0">
      <w:start w:val="1"/>
      <w:numFmt w:val="decimal"/>
      <w:lvlRestart w:val="0"/>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0F08698D"/>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1" w15:restartNumberingAfterBreak="0">
    <w:nsid w:val="13804A91"/>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12" w15:restartNumberingAfterBreak="0">
    <w:nsid w:val="1B193D3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E457179"/>
    <w:multiLevelType w:val="multilevel"/>
    <w:tmpl w:val="2D5450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4A38CC"/>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5" w15:restartNumberingAfterBreak="0">
    <w:nsid w:val="1F217B1B"/>
    <w:multiLevelType w:val="multilevel"/>
    <w:tmpl w:val="761EF26C"/>
    <w:styleLink w:val="CompanyListBullet"/>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16" w15:restartNumberingAfterBreak="0">
    <w:nsid w:val="26762D86"/>
    <w:multiLevelType w:val="singleLevel"/>
    <w:tmpl w:val="313084A0"/>
    <w:lvl w:ilvl="0">
      <w:start w:val="1"/>
      <w:numFmt w:val="lowerRoman"/>
      <w:lvlText w:val="%1."/>
      <w:lvlJc w:val="left"/>
      <w:pPr>
        <w:ind w:left="420" w:hanging="360"/>
      </w:pPr>
    </w:lvl>
  </w:abstractNum>
  <w:abstractNum w:abstractNumId="17" w15:restartNumberingAfterBreak="0">
    <w:nsid w:val="26997425"/>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18" w15:restartNumberingAfterBreak="0">
    <w:nsid w:val="2F522956"/>
    <w:multiLevelType w:val="multilevel"/>
    <w:tmpl w:val="01883974"/>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19" w15:restartNumberingAfterBreak="0">
    <w:nsid w:val="2FF4638F"/>
    <w:multiLevelType w:val="hybridMultilevel"/>
    <w:tmpl w:val="7EEE0B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32802277"/>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21" w15:restartNumberingAfterBreak="0">
    <w:nsid w:val="3502592D"/>
    <w:multiLevelType w:val="hybridMultilevel"/>
    <w:tmpl w:val="9F4A7C2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D937BB6"/>
    <w:multiLevelType w:val="singleLevel"/>
    <w:tmpl w:val="041D000F"/>
    <w:lvl w:ilvl="0">
      <w:start w:val="1"/>
      <w:numFmt w:val="decimal"/>
      <w:lvlText w:val="%1."/>
      <w:lvlJc w:val="left"/>
      <w:pPr>
        <w:ind w:left="720" w:hanging="360"/>
      </w:pPr>
      <w:rPr>
        <w:color w:val="auto"/>
      </w:rPr>
    </w:lvl>
  </w:abstractNum>
  <w:abstractNum w:abstractNumId="23" w15:restartNumberingAfterBreak="0">
    <w:nsid w:val="3F1421AA"/>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FA2BA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5D76F0"/>
    <w:multiLevelType w:val="singleLevel"/>
    <w:tmpl w:val="4804217C"/>
    <w:lvl w:ilvl="0">
      <w:numFmt w:val="bullet"/>
      <w:lvlText w:val="·"/>
      <w:lvlJc w:val="left"/>
      <w:pPr>
        <w:ind w:left="720" w:hanging="360"/>
      </w:pPr>
      <w:rPr>
        <w:rFonts w:ascii="Symbol" w:hAnsi="Symbol"/>
        <w:color w:val="auto"/>
      </w:rPr>
    </w:lvl>
  </w:abstractNum>
  <w:abstractNum w:abstractNumId="26" w15:restartNumberingAfterBreak="0">
    <w:nsid w:val="410E01A8"/>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27" w15:restartNumberingAfterBreak="0">
    <w:nsid w:val="4631143B"/>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321454"/>
    <w:multiLevelType w:val="multilevel"/>
    <w:tmpl w:val="94B467CC"/>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Roman"/>
      <w:lvlText w:val="-"/>
      <w:lvlJc w:val="left"/>
      <w:pPr>
        <w:tabs>
          <w:tab w:val="num" w:pos="2720"/>
        </w:tabs>
        <w:ind w:left="2720" w:hanging="453"/>
      </w:pPr>
      <w:rPr>
        <w:rFonts w:ascii="Times New Roman" w:hAnsi="Times New Roman" w:cs="Times New Roman"/>
      </w:rPr>
    </w:lvl>
    <w:lvl w:ilvl="6">
      <w:start w:val="1"/>
      <w:numFmt w:val="bullet"/>
      <w:lvlText w:val="-"/>
      <w:lvlJc w:val="left"/>
      <w:pPr>
        <w:tabs>
          <w:tab w:val="num" w:pos="3174"/>
        </w:tabs>
        <w:ind w:left="3174" w:hanging="454"/>
      </w:pPr>
      <w:rPr>
        <w:rFonts w:ascii="Times New Roman" w:hAnsi="Times New Roman" w:cs="Times New Roman"/>
      </w:rPr>
    </w:lvl>
    <w:lvl w:ilvl="7">
      <w:start w:val="1"/>
      <w:numFmt w:val="lowerRoman"/>
      <w:lvlText w:val="-"/>
      <w:lvlJc w:val="left"/>
      <w:pPr>
        <w:tabs>
          <w:tab w:val="num" w:pos="3627"/>
        </w:tabs>
        <w:ind w:left="3627" w:hanging="453"/>
      </w:pPr>
      <w:rPr>
        <w:rFonts w:ascii="Times New Roman" w:hAnsi="Times New Roman" w:cs="Times New Roman"/>
      </w:rPr>
    </w:lvl>
    <w:lvl w:ilvl="8">
      <w:start w:val="1"/>
      <w:numFmt w:val="bullet"/>
      <w:lvlText w:val="-"/>
      <w:lvlJc w:val="left"/>
      <w:pPr>
        <w:tabs>
          <w:tab w:val="num" w:pos="4081"/>
        </w:tabs>
        <w:ind w:left="4081" w:hanging="454"/>
      </w:pPr>
      <w:rPr>
        <w:rFonts w:ascii="Times New Roman" w:hAnsi="Times New Roman" w:cs="Times New Roman"/>
      </w:rPr>
    </w:lvl>
  </w:abstractNum>
  <w:abstractNum w:abstractNumId="29" w15:restartNumberingAfterBreak="0">
    <w:nsid w:val="4B0E192A"/>
    <w:multiLevelType w:val="multilevel"/>
    <w:tmpl w:val="37A4D86E"/>
    <w:styleLink w:val="CompanyList"/>
    <w:lvl w:ilvl="0">
      <w:start w:val="1"/>
      <w:numFmt w:val="decimal"/>
      <w:lvlRestart w:val="0"/>
      <w:lvlText w:val="%1."/>
      <w:lvlJc w:val="left"/>
      <w:pPr>
        <w:tabs>
          <w:tab w:val="num" w:pos="453"/>
        </w:tabs>
        <w:ind w:left="453" w:hanging="453"/>
      </w:pPr>
      <w:rPr>
        <w:rFonts w:ascii="Times New Roman" w:hAnsi="Times New Roman" w:cs="Times New Roman" w:hint="default"/>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30" w15:restartNumberingAfterBreak="0">
    <w:nsid w:val="4BDC713C"/>
    <w:multiLevelType w:val="hybridMultilevel"/>
    <w:tmpl w:val="D38E6AF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B7DF2"/>
    <w:multiLevelType w:val="hybridMultilevel"/>
    <w:tmpl w:val="A664C3D8"/>
    <w:lvl w:ilvl="0" w:tplc="F174975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6641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7A63743"/>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86013A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9362393"/>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6" w15:restartNumberingAfterBreak="0">
    <w:nsid w:val="5CB60394"/>
    <w:multiLevelType w:val="hybridMultilevel"/>
    <w:tmpl w:val="9412F362"/>
    <w:lvl w:ilvl="0" w:tplc="0832E6D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412570"/>
    <w:multiLevelType w:val="singleLevel"/>
    <w:tmpl w:val="D6CABE4C"/>
    <w:lvl w:ilvl="0">
      <w:numFmt w:val="bullet"/>
      <w:lvlText w:val="o"/>
      <w:lvlJc w:val="left"/>
      <w:pPr>
        <w:ind w:left="420" w:hanging="360"/>
      </w:pPr>
    </w:lvl>
  </w:abstractNum>
  <w:abstractNum w:abstractNumId="38" w15:restartNumberingAfterBreak="0">
    <w:nsid w:val="626C209E"/>
    <w:multiLevelType w:val="multilevel"/>
    <w:tmpl w:val="0AE419C0"/>
    <w:lvl w:ilvl="0">
      <w:start w:val="1"/>
      <w:numFmt w:val="decimal"/>
      <w:lvlRestart w:val="0"/>
      <w:lvlText w:val="%1."/>
      <w:lvlJc w:val="left"/>
      <w:pPr>
        <w:tabs>
          <w:tab w:val="num" w:pos="453"/>
        </w:tabs>
        <w:ind w:left="510" w:hanging="510"/>
      </w:pPr>
      <w:rPr>
        <w:rFonts w:ascii="Arial" w:hAnsi="Arial" w:hint="default"/>
      </w:rPr>
    </w:lvl>
    <w:lvl w:ilvl="1">
      <w:start w:val="1"/>
      <w:numFmt w:val="lowerLetter"/>
      <w:lvlText w:val="%2)"/>
      <w:lvlJc w:val="left"/>
      <w:pPr>
        <w:tabs>
          <w:tab w:val="num" w:pos="963"/>
        </w:tabs>
        <w:ind w:left="1020" w:hanging="510"/>
      </w:pPr>
      <w:rPr>
        <w:rFonts w:ascii="Arial" w:hAnsi="Arial" w:cs="Arial" w:hint="default"/>
      </w:rPr>
    </w:lvl>
    <w:lvl w:ilvl="2">
      <w:start w:val="1"/>
      <w:numFmt w:val="lowerRoman"/>
      <w:lvlText w:val="%3)"/>
      <w:lvlJc w:val="left"/>
      <w:pPr>
        <w:tabs>
          <w:tab w:val="num" w:pos="1473"/>
        </w:tabs>
        <w:ind w:left="1530" w:hanging="510"/>
      </w:pPr>
      <w:rPr>
        <w:rFonts w:ascii="Arial" w:hAnsi="Arial" w:cs="Arial" w:hint="default"/>
      </w:rPr>
    </w:lvl>
    <w:lvl w:ilvl="3">
      <w:start w:val="1"/>
      <w:numFmt w:val="decimal"/>
      <w:lvlText w:val="%4"/>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ascii="Arial" w:hAnsi="Arial" w:hint="default"/>
      </w:rPr>
    </w:lvl>
    <w:lvl w:ilvl="5">
      <w:start w:val="1"/>
      <w:numFmt w:val="lowerRoman"/>
      <w:lvlText w:val="(%6)"/>
      <w:lvlJc w:val="left"/>
      <w:pPr>
        <w:tabs>
          <w:tab w:val="num" w:pos="3003"/>
        </w:tabs>
        <w:ind w:left="3060" w:hanging="510"/>
      </w:pPr>
      <w:rPr>
        <w:rFonts w:ascii="Arial" w:hAnsi="Arial" w:hint="default"/>
      </w:rPr>
    </w:lvl>
    <w:lvl w:ilvl="6">
      <w:start w:val="1"/>
      <w:numFmt w:val="decimal"/>
      <w:lvlText w:val="%7."/>
      <w:lvlJc w:val="left"/>
      <w:pPr>
        <w:tabs>
          <w:tab w:val="num" w:pos="3513"/>
        </w:tabs>
        <w:ind w:left="3570" w:hanging="510"/>
      </w:pPr>
      <w:rPr>
        <w:rFonts w:ascii="Arial" w:hAnsi="Arial" w:hint="default"/>
      </w:rPr>
    </w:lvl>
    <w:lvl w:ilvl="7">
      <w:start w:val="1"/>
      <w:numFmt w:val="lowerLetter"/>
      <w:lvlText w:val="%8."/>
      <w:lvlJc w:val="left"/>
      <w:pPr>
        <w:tabs>
          <w:tab w:val="num" w:pos="4023"/>
        </w:tabs>
        <w:ind w:left="4080" w:hanging="510"/>
      </w:pPr>
      <w:rPr>
        <w:rFonts w:ascii="Arial" w:hAnsi="Arial" w:hint="default"/>
      </w:rPr>
    </w:lvl>
    <w:lvl w:ilvl="8">
      <w:start w:val="1"/>
      <w:numFmt w:val="lowerRoman"/>
      <w:lvlText w:val="%9."/>
      <w:lvlJc w:val="left"/>
      <w:pPr>
        <w:tabs>
          <w:tab w:val="num" w:pos="4533"/>
        </w:tabs>
        <w:ind w:left="4590" w:hanging="510"/>
      </w:pPr>
      <w:rPr>
        <w:rFonts w:ascii="Arial" w:hAnsi="Arial" w:hint="default"/>
      </w:rPr>
    </w:lvl>
  </w:abstractNum>
  <w:abstractNum w:abstractNumId="39" w15:restartNumberingAfterBreak="0">
    <w:nsid w:val="6A174A1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686284"/>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6ED30A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86645EA"/>
    <w:multiLevelType w:val="singleLevel"/>
    <w:tmpl w:val="A6FA71A8"/>
    <w:lvl w:ilvl="0">
      <w:start w:val="1"/>
      <w:numFmt w:val="upperRoman"/>
      <w:lvlText w:val="%1."/>
      <w:lvlJc w:val="left"/>
      <w:pPr>
        <w:ind w:left="420" w:hanging="360"/>
      </w:pPr>
    </w:lvl>
  </w:abstractNum>
  <w:abstractNum w:abstractNumId="43" w15:restartNumberingAfterBreak="0">
    <w:nsid w:val="796F681E"/>
    <w:multiLevelType w:val="multilevel"/>
    <w:tmpl w:val="7876A962"/>
    <w:lvl w:ilvl="0">
      <w:start w:val="1"/>
      <w:numFmt w:val="bullet"/>
      <w:lvlRestart w:val="0"/>
      <w:lvlText w:val=""/>
      <w:lvlJc w:val="left"/>
      <w:pPr>
        <w:tabs>
          <w:tab w:val="num" w:pos="453"/>
        </w:tabs>
        <w:ind w:left="510" w:hanging="510"/>
      </w:pPr>
      <w:rPr>
        <w:rFonts w:ascii="Symbol" w:hAnsi="Symbol" w:hint="default"/>
      </w:rPr>
    </w:lvl>
    <w:lvl w:ilvl="1">
      <w:start w:val="1"/>
      <w:numFmt w:val="lowerLetter"/>
      <w:lvlText w:val="-"/>
      <w:lvlJc w:val="left"/>
      <w:pPr>
        <w:tabs>
          <w:tab w:val="num" w:pos="963"/>
        </w:tabs>
        <w:ind w:left="1020" w:hanging="510"/>
      </w:pPr>
      <w:rPr>
        <w:rFonts w:ascii="Arial" w:hAnsi="Arial" w:cs="Arial" w:hint="default"/>
      </w:rPr>
    </w:lvl>
    <w:lvl w:ilvl="2">
      <w:start w:val="1"/>
      <w:numFmt w:val="lowerRoman"/>
      <w:lvlText w:val="-"/>
      <w:lvlJc w:val="left"/>
      <w:pPr>
        <w:tabs>
          <w:tab w:val="num" w:pos="1473"/>
        </w:tabs>
        <w:ind w:left="1530" w:hanging="510"/>
      </w:pPr>
      <w:rPr>
        <w:rFonts w:ascii="Arial" w:hAnsi="Arial" w:cs="Arial" w:hint="default"/>
      </w:rPr>
    </w:lvl>
    <w:lvl w:ilvl="3">
      <w:start w:val="1"/>
      <w:numFmt w:val="bullet"/>
      <w:lvlText w:val="-"/>
      <w:lvlJc w:val="left"/>
      <w:pPr>
        <w:tabs>
          <w:tab w:val="num" w:pos="1983"/>
        </w:tabs>
        <w:ind w:left="2040" w:hanging="510"/>
      </w:pPr>
      <w:rPr>
        <w:rFonts w:ascii="Arial" w:hAnsi="Arial" w:cs="Arial" w:hint="default"/>
      </w:rPr>
    </w:lvl>
    <w:lvl w:ilvl="4">
      <w:start w:val="1"/>
      <w:numFmt w:val="lowerLetter"/>
      <w:lvlText w:val="(%5)"/>
      <w:lvlJc w:val="left"/>
      <w:pPr>
        <w:tabs>
          <w:tab w:val="num" w:pos="2493"/>
        </w:tabs>
        <w:ind w:left="2550" w:hanging="510"/>
      </w:pPr>
      <w:rPr>
        <w:rFonts w:hint="default"/>
      </w:rPr>
    </w:lvl>
    <w:lvl w:ilvl="5">
      <w:start w:val="1"/>
      <w:numFmt w:val="lowerRoman"/>
      <w:lvlText w:val="(%6)"/>
      <w:lvlJc w:val="left"/>
      <w:pPr>
        <w:tabs>
          <w:tab w:val="num" w:pos="3003"/>
        </w:tabs>
        <w:ind w:left="3060" w:hanging="510"/>
      </w:pPr>
      <w:rPr>
        <w:rFonts w:hint="default"/>
      </w:rPr>
    </w:lvl>
    <w:lvl w:ilvl="6">
      <w:start w:val="1"/>
      <w:numFmt w:val="decimal"/>
      <w:lvlText w:val="%7."/>
      <w:lvlJc w:val="left"/>
      <w:pPr>
        <w:tabs>
          <w:tab w:val="num" w:pos="3513"/>
        </w:tabs>
        <w:ind w:left="3570" w:hanging="510"/>
      </w:pPr>
      <w:rPr>
        <w:rFonts w:hint="default"/>
      </w:rPr>
    </w:lvl>
    <w:lvl w:ilvl="7">
      <w:start w:val="1"/>
      <w:numFmt w:val="lowerLetter"/>
      <w:lvlText w:val="%8."/>
      <w:lvlJc w:val="left"/>
      <w:pPr>
        <w:tabs>
          <w:tab w:val="num" w:pos="4023"/>
        </w:tabs>
        <w:ind w:left="4080" w:hanging="510"/>
      </w:pPr>
      <w:rPr>
        <w:rFonts w:hint="default"/>
      </w:rPr>
    </w:lvl>
    <w:lvl w:ilvl="8">
      <w:start w:val="1"/>
      <w:numFmt w:val="lowerRoman"/>
      <w:lvlText w:val="%9."/>
      <w:lvlJc w:val="left"/>
      <w:pPr>
        <w:tabs>
          <w:tab w:val="num" w:pos="4533"/>
        </w:tabs>
        <w:ind w:left="4590" w:hanging="510"/>
      </w:pPr>
      <w:rPr>
        <w:rFonts w:hint="default"/>
      </w:rPr>
    </w:lvl>
  </w:abstractNum>
  <w:abstractNum w:abstractNumId="44" w15:restartNumberingAfterBreak="0">
    <w:nsid w:val="79D12848"/>
    <w:multiLevelType w:val="singleLevel"/>
    <w:tmpl w:val="237A5C3A"/>
    <w:lvl w:ilvl="0">
      <w:start w:val="1"/>
      <w:numFmt w:val="lowerLetter"/>
      <w:lvlText w:val="%1."/>
      <w:lvlJc w:val="left"/>
      <w:pPr>
        <w:ind w:left="420" w:hanging="360"/>
      </w:pPr>
    </w:lvl>
  </w:abstractNum>
  <w:abstractNum w:abstractNumId="45" w15:restartNumberingAfterBreak="0">
    <w:nsid w:val="7AA84C8E"/>
    <w:multiLevelType w:val="hybridMultilevel"/>
    <w:tmpl w:val="0B0C07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6" w15:restartNumberingAfterBreak="0">
    <w:nsid w:val="7F8C7CFE"/>
    <w:multiLevelType w:val="multilevel"/>
    <w:tmpl w:val="F8580840"/>
    <w:lvl w:ilvl="0">
      <w:start w:val="1"/>
      <w:numFmt w:val="decimal"/>
      <w:lvlRestart w:val="0"/>
      <w:lvlText w:val="%1"/>
      <w:lvlJc w:val="left"/>
      <w:pPr>
        <w:tabs>
          <w:tab w:val="num" w:pos="-1700"/>
        </w:tabs>
        <w:ind w:left="-1700" w:hanging="369"/>
      </w:pPr>
    </w:lvl>
    <w:lvl w:ilvl="1">
      <w:start w:val="1"/>
      <w:numFmt w:val="decimal"/>
      <w:lvlText w:val="%1.%2"/>
      <w:lvlJc w:val="left"/>
      <w:pPr>
        <w:tabs>
          <w:tab w:val="num" w:pos="-1417"/>
        </w:tabs>
        <w:ind w:left="-1417" w:hanging="652"/>
      </w:pPr>
    </w:lvl>
    <w:lvl w:ilvl="2">
      <w:start w:val="1"/>
      <w:numFmt w:val="decimal"/>
      <w:lvlText w:val="%1.%2.%3"/>
      <w:lvlJc w:val="left"/>
      <w:pPr>
        <w:tabs>
          <w:tab w:val="num" w:pos="-1417"/>
        </w:tabs>
        <w:ind w:left="-1417" w:hanging="652"/>
      </w:pPr>
    </w:lvl>
    <w:lvl w:ilvl="3">
      <w:start w:val="1"/>
      <w:numFmt w:val="decimal"/>
      <w:lvlText w:val="%1.%2.%3.%4"/>
      <w:lvlJc w:val="left"/>
      <w:pPr>
        <w:ind w:left="-1205" w:hanging="864"/>
      </w:pPr>
    </w:lvl>
    <w:lvl w:ilvl="4">
      <w:start w:val="1"/>
      <w:numFmt w:val="decimal"/>
      <w:lvlText w:val="%1.%2.%3.%4.%5"/>
      <w:lvlJc w:val="left"/>
      <w:pPr>
        <w:ind w:left="-1061" w:hanging="1008"/>
      </w:pPr>
    </w:lvl>
    <w:lvl w:ilvl="5">
      <w:start w:val="1"/>
      <w:numFmt w:val="decimal"/>
      <w:pStyle w:val="Rubrik6"/>
      <w:lvlText w:val="%1.%2.%3.%4.%5.%6"/>
      <w:lvlJc w:val="left"/>
      <w:pPr>
        <w:ind w:left="-917" w:hanging="1152"/>
      </w:pPr>
    </w:lvl>
    <w:lvl w:ilvl="6">
      <w:start w:val="1"/>
      <w:numFmt w:val="decimal"/>
      <w:pStyle w:val="Rubrik7"/>
      <w:lvlText w:val="%1.%2.%3.%4.%5.%6.%7"/>
      <w:lvlJc w:val="left"/>
      <w:pPr>
        <w:ind w:left="-773" w:hanging="1296"/>
      </w:pPr>
    </w:lvl>
    <w:lvl w:ilvl="7">
      <w:start w:val="1"/>
      <w:numFmt w:val="decimal"/>
      <w:pStyle w:val="Rubrik8"/>
      <w:lvlText w:val="%1.%2.%3.%4.%5.%6.%7.%8"/>
      <w:lvlJc w:val="left"/>
      <w:pPr>
        <w:ind w:left="-629" w:hanging="1440"/>
      </w:pPr>
    </w:lvl>
    <w:lvl w:ilvl="8">
      <w:start w:val="1"/>
      <w:numFmt w:val="decimal"/>
      <w:pStyle w:val="Rubrik9"/>
      <w:lvlText w:val="%1.%2.%3.%4.%5.%6.%7.%8.%9"/>
      <w:lvlJc w:val="left"/>
      <w:pPr>
        <w:ind w:left="-485" w:hanging="1584"/>
      </w:pPr>
    </w:lvl>
  </w:abstractNum>
  <w:num w:numId="1" w16cid:durableId="799301799">
    <w:abstractNumId w:val="30"/>
  </w:num>
  <w:num w:numId="2" w16cid:durableId="110634644">
    <w:abstractNumId w:val="36"/>
  </w:num>
  <w:num w:numId="3" w16cid:durableId="112794215">
    <w:abstractNumId w:val="31"/>
  </w:num>
  <w:num w:numId="4" w16cid:durableId="230117634">
    <w:abstractNumId w:val="4"/>
  </w:num>
  <w:num w:numId="5" w16cid:durableId="1603153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4067742">
    <w:abstractNumId w:val="35"/>
  </w:num>
  <w:num w:numId="7" w16cid:durableId="775830833">
    <w:abstractNumId w:val="43"/>
  </w:num>
  <w:num w:numId="8" w16cid:durableId="1121802851">
    <w:abstractNumId w:val="3"/>
  </w:num>
  <w:num w:numId="9" w16cid:durableId="187917117">
    <w:abstractNumId w:val="7"/>
  </w:num>
  <w:num w:numId="10" w16cid:durableId="504711160">
    <w:abstractNumId w:val="1"/>
  </w:num>
  <w:num w:numId="11" w16cid:durableId="987782091">
    <w:abstractNumId w:val="1"/>
  </w:num>
  <w:num w:numId="12" w16cid:durableId="1437364605">
    <w:abstractNumId w:val="26"/>
  </w:num>
  <w:num w:numId="13" w16cid:durableId="385371622">
    <w:abstractNumId w:val="38"/>
  </w:num>
  <w:num w:numId="14" w16cid:durableId="802695989">
    <w:abstractNumId w:val="17"/>
  </w:num>
  <w:num w:numId="15" w16cid:durableId="140007068">
    <w:abstractNumId w:val="20"/>
  </w:num>
  <w:num w:numId="16" w16cid:durableId="183596001">
    <w:abstractNumId w:val="0"/>
  </w:num>
  <w:num w:numId="17" w16cid:durableId="1120420810">
    <w:abstractNumId w:val="13"/>
  </w:num>
  <w:num w:numId="18" w16cid:durableId="1601059322">
    <w:abstractNumId w:val="45"/>
  </w:num>
  <w:num w:numId="19" w16cid:durableId="500119563">
    <w:abstractNumId w:val="9"/>
  </w:num>
  <w:num w:numId="20" w16cid:durableId="713308739">
    <w:abstractNumId w:val="11"/>
  </w:num>
  <w:num w:numId="21" w16cid:durableId="2105418407">
    <w:abstractNumId w:val="46"/>
  </w:num>
  <w:num w:numId="22" w16cid:durableId="955454592">
    <w:abstractNumId w:val="6"/>
  </w:num>
  <w:num w:numId="23" w16cid:durableId="1214274028">
    <w:abstractNumId w:val="14"/>
  </w:num>
  <w:num w:numId="24" w16cid:durableId="537008707">
    <w:abstractNumId w:val="28"/>
  </w:num>
  <w:num w:numId="25" w16cid:durableId="672295511">
    <w:abstractNumId w:val="18"/>
  </w:num>
  <w:num w:numId="26" w16cid:durableId="835613369">
    <w:abstractNumId w:val="10"/>
  </w:num>
  <w:num w:numId="27" w16cid:durableId="1122768879">
    <w:abstractNumId w:val="29"/>
  </w:num>
  <w:num w:numId="28" w16cid:durableId="1881284849">
    <w:abstractNumId w:val="15"/>
  </w:num>
  <w:num w:numId="29" w16cid:durableId="1945453094">
    <w:abstractNumId w:val="21"/>
  </w:num>
  <w:num w:numId="30" w16cid:durableId="41756001">
    <w:abstractNumId w:val="19"/>
  </w:num>
  <w:num w:numId="31" w16cid:durableId="1014068544">
    <w:abstractNumId w:val="8"/>
  </w:num>
  <w:num w:numId="32" w16cid:durableId="1809280455">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rDocumentPath" w:val="Yes"/>
    <w:docVar w:name="DVarLanguage" w:val="Swedish"/>
    <w:docVar w:name="DVarPageNumberInserted" w:val="No"/>
  </w:docVars>
  <w:rsids>
    <w:rsidRoot w:val="00CD21AE"/>
    <w:rsid w:val="00000A7C"/>
    <w:rsid w:val="00001579"/>
    <w:rsid w:val="00001E84"/>
    <w:rsid w:val="00001FCC"/>
    <w:rsid w:val="00003AE9"/>
    <w:rsid w:val="00003D9A"/>
    <w:rsid w:val="000120F9"/>
    <w:rsid w:val="000141FD"/>
    <w:rsid w:val="000155C9"/>
    <w:rsid w:val="00017394"/>
    <w:rsid w:val="00020D96"/>
    <w:rsid w:val="00021949"/>
    <w:rsid w:val="00021F4C"/>
    <w:rsid w:val="00022F29"/>
    <w:rsid w:val="0002589C"/>
    <w:rsid w:val="0002600C"/>
    <w:rsid w:val="00031BB6"/>
    <w:rsid w:val="00032AE1"/>
    <w:rsid w:val="00033011"/>
    <w:rsid w:val="00034C15"/>
    <w:rsid w:val="00035F02"/>
    <w:rsid w:val="000375FC"/>
    <w:rsid w:val="00037DCB"/>
    <w:rsid w:val="00041162"/>
    <w:rsid w:val="00043244"/>
    <w:rsid w:val="00043540"/>
    <w:rsid w:val="00043671"/>
    <w:rsid w:val="000438BC"/>
    <w:rsid w:val="00044D2C"/>
    <w:rsid w:val="0004604E"/>
    <w:rsid w:val="00046285"/>
    <w:rsid w:val="0004706E"/>
    <w:rsid w:val="00051A7B"/>
    <w:rsid w:val="00053F40"/>
    <w:rsid w:val="00055CB4"/>
    <w:rsid w:val="00064430"/>
    <w:rsid w:val="00064E07"/>
    <w:rsid w:val="0006581D"/>
    <w:rsid w:val="00065CC8"/>
    <w:rsid w:val="00067167"/>
    <w:rsid w:val="000701F6"/>
    <w:rsid w:val="00070B54"/>
    <w:rsid w:val="00072764"/>
    <w:rsid w:val="00073C39"/>
    <w:rsid w:val="00074D09"/>
    <w:rsid w:val="0007613D"/>
    <w:rsid w:val="000769B8"/>
    <w:rsid w:val="00080958"/>
    <w:rsid w:val="0008203C"/>
    <w:rsid w:val="000829B5"/>
    <w:rsid w:val="00083D39"/>
    <w:rsid w:val="00084BAC"/>
    <w:rsid w:val="00084DDD"/>
    <w:rsid w:val="00085864"/>
    <w:rsid w:val="00085DA4"/>
    <w:rsid w:val="00087204"/>
    <w:rsid w:val="00087D8F"/>
    <w:rsid w:val="00091D07"/>
    <w:rsid w:val="0009206B"/>
    <w:rsid w:val="00092372"/>
    <w:rsid w:val="000928BC"/>
    <w:rsid w:val="00093D99"/>
    <w:rsid w:val="00094ACD"/>
    <w:rsid w:val="00094D5D"/>
    <w:rsid w:val="00097D45"/>
    <w:rsid w:val="000A14AD"/>
    <w:rsid w:val="000A1775"/>
    <w:rsid w:val="000A2F95"/>
    <w:rsid w:val="000A3827"/>
    <w:rsid w:val="000A3BF2"/>
    <w:rsid w:val="000A4AF4"/>
    <w:rsid w:val="000A6B4D"/>
    <w:rsid w:val="000B12DC"/>
    <w:rsid w:val="000B17C1"/>
    <w:rsid w:val="000B2848"/>
    <w:rsid w:val="000B2890"/>
    <w:rsid w:val="000B5191"/>
    <w:rsid w:val="000B538B"/>
    <w:rsid w:val="000B79C1"/>
    <w:rsid w:val="000B7C1C"/>
    <w:rsid w:val="000C0511"/>
    <w:rsid w:val="000C0601"/>
    <w:rsid w:val="000C44EC"/>
    <w:rsid w:val="000C5DB9"/>
    <w:rsid w:val="000C7DAD"/>
    <w:rsid w:val="000D110F"/>
    <w:rsid w:val="000D1FE0"/>
    <w:rsid w:val="000D3154"/>
    <w:rsid w:val="000D5AC1"/>
    <w:rsid w:val="000D7F51"/>
    <w:rsid w:val="000E0265"/>
    <w:rsid w:val="000E1766"/>
    <w:rsid w:val="000E3827"/>
    <w:rsid w:val="000E5891"/>
    <w:rsid w:val="000E5DC6"/>
    <w:rsid w:val="000E5DF6"/>
    <w:rsid w:val="000E7115"/>
    <w:rsid w:val="000F06D1"/>
    <w:rsid w:val="000F1089"/>
    <w:rsid w:val="000F14AB"/>
    <w:rsid w:val="000F4BCC"/>
    <w:rsid w:val="000F6C76"/>
    <w:rsid w:val="000F6CF8"/>
    <w:rsid w:val="000F76B5"/>
    <w:rsid w:val="000F7D34"/>
    <w:rsid w:val="00101BF0"/>
    <w:rsid w:val="001023D7"/>
    <w:rsid w:val="001029BF"/>
    <w:rsid w:val="00103609"/>
    <w:rsid w:val="00110B83"/>
    <w:rsid w:val="00113D23"/>
    <w:rsid w:val="00116D30"/>
    <w:rsid w:val="0012085B"/>
    <w:rsid w:val="00120B57"/>
    <w:rsid w:val="00120D0C"/>
    <w:rsid w:val="00122800"/>
    <w:rsid w:val="00126A48"/>
    <w:rsid w:val="00127091"/>
    <w:rsid w:val="0013201E"/>
    <w:rsid w:val="001325F8"/>
    <w:rsid w:val="00133166"/>
    <w:rsid w:val="0013751C"/>
    <w:rsid w:val="00137649"/>
    <w:rsid w:val="00140406"/>
    <w:rsid w:val="00141D6A"/>
    <w:rsid w:val="00143B60"/>
    <w:rsid w:val="00147345"/>
    <w:rsid w:val="00151A46"/>
    <w:rsid w:val="00152766"/>
    <w:rsid w:val="00152C94"/>
    <w:rsid w:val="001535BF"/>
    <w:rsid w:val="00153E52"/>
    <w:rsid w:val="00154058"/>
    <w:rsid w:val="00154595"/>
    <w:rsid w:val="00156680"/>
    <w:rsid w:val="001667F8"/>
    <w:rsid w:val="00166A18"/>
    <w:rsid w:val="00166EF6"/>
    <w:rsid w:val="00171AC3"/>
    <w:rsid w:val="001742DC"/>
    <w:rsid w:val="00174EE7"/>
    <w:rsid w:val="00176C7F"/>
    <w:rsid w:val="00176F65"/>
    <w:rsid w:val="00180D22"/>
    <w:rsid w:val="001811D6"/>
    <w:rsid w:val="0018188C"/>
    <w:rsid w:val="00187DEA"/>
    <w:rsid w:val="00192677"/>
    <w:rsid w:val="00192A99"/>
    <w:rsid w:val="00193715"/>
    <w:rsid w:val="00194CBD"/>
    <w:rsid w:val="00195C71"/>
    <w:rsid w:val="00196B91"/>
    <w:rsid w:val="001A2E92"/>
    <w:rsid w:val="001A3493"/>
    <w:rsid w:val="001A53CE"/>
    <w:rsid w:val="001A6558"/>
    <w:rsid w:val="001B17AF"/>
    <w:rsid w:val="001B4364"/>
    <w:rsid w:val="001B4E4A"/>
    <w:rsid w:val="001C266D"/>
    <w:rsid w:val="001C41BC"/>
    <w:rsid w:val="001C5857"/>
    <w:rsid w:val="001C5867"/>
    <w:rsid w:val="001C5A73"/>
    <w:rsid w:val="001C60C2"/>
    <w:rsid w:val="001D0424"/>
    <w:rsid w:val="001D2705"/>
    <w:rsid w:val="001D4630"/>
    <w:rsid w:val="001D6C5E"/>
    <w:rsid w:val="001E232F"/>
    <w:rsid w:val="001E2529"/>
    <w:rsid w:val="001E2C02"/>
    <w:rsid w:val="001E3609"/>
    <w:rsid w:val="001E4AF2"/>
    <w:rsid w:val="001E5E63"/>
    <w:rsid w:val="001E6684"/>
    <w:rsid w:val="001E72DD"/>
    <w:rsid w:val="001F08DD"/>
    <w:rsid w:val="001F17E0"/>
    <w:rsid w:val="001F1938"/>
    <w:rsid w:val="001F3020"/>
    <w:rsid w:val="001F5673"/>
    <w:rsid w:val="00201B88"/>
    <w:rsid w:val="00204BFA"/>
    <w:rsid w:val="00210AC7"/>
    <w:rsid w:val="00214243"/>
    <w:rsid w:val="00214597"/>
    <w:rsid w:val="002148A0"/>
    <w:rsid w:val="00214A10"/>
    <w:rsid w:val="002171B7"/>
    <w:rsid w:val="00220B44"/>
    <w:rsid w:val="00220E43"/>
    <w:rsid w:val="0022113F"/>
    <w:rsid w:val="002258A4"/>
    <w:rsid w:val="0022619C"/>
    <w:rsid w:val="00232C58"/>
    <w:rsid w:val="00234D1C"/>
    <w:rsid w:val="00240577"/>
    <w:rsid w:val="00240A82"/>
    <w:rsid w:val="00241514"/>
    <w:rsid w:val="00241EDB"/>
    <w:rsid w:val="00243AE0"/>
    <w:rsid w:val="002458F8"/>
    <w:rsid w:val="00247F30"/>
    <w:rsid w:val="00251834"/>
    <w:rsid w:val="002522B5"/>
    <w:rsid w:val="00252A54"/>
    <w:rsid w:val="0025622F"/>
    <w:rsid w:val="002604AE"/>
    <w:rsid w:val="00260FFD"/>
    <w:rsid w:val="0026322E"/>
    <w:rsid w:val="00263A25"/>
    <w:rsid w:val="00263D15"/>
    <w:rsid w:val="002671B2"/>
    <w:rsid w:val="00267FCC"/>
    <w:rsid w:val="00271110"/>
    <w:rsid w:val="00272D33"/>
    <w:rsid w:val="002734A5"/>
    <w:rsid w:val="00274AA8"/>
    <w:rsid w:val="00277E62"/>
    <w:rsid w:val="00277FA5"/>
    <w:rsid w:val="0028115D"/>
    <w:rsid w:val="00283489"/>
    <w:rsid w:val="00285138"/>
    <w:rsid w:val="00285563"/>
    <w:rsid w:val="0028666C"/>
    <w:rsid w:val="00292E50"/>
    <w:rsid w:val="002934BB"/>
    <w:rsid w:val="00297F07"/>
    <w:rsid w:val="002A052E"/>
    <w:rsid w:val="002A088A"/>
    <w:rsid w:val="002A11C6"/>
    <w:rsid w:val="002A3DBB"/>
    <w:rsid w:val="002A40B4"/>
    <w:rsid w:val="002A5338"/>
    <w:rsid w:val="002B2E13"/>
    <w:rsid w:val="002B42F4"/>
    <w:rsid w:val="002B4AA8"/>
    <w:rsid w:val="002B541B"/>
    <w:rsid w:val="002B5CB2"/>
    <w:rsid w:val="002B718D"/>
    <w:rsid w:val="002C087D"/>
    <w:rsid w:val="002C0EBB"/>
    <w:rsid w:val="002C1BD4"/>
    <w:rsid w:val="002C3210"/>
    <w:rsid w:val="002C3812"/>
    <w:rsid w:val="002C4286"/>
    <w:rsid w:val="002C6FC9"/>
    <w:rsid w:val="002C6FD0"/>
    <w:rsid w:val="002D13B0"/>
    <w:rsid w:val="002D1B77"/>
    <w:rsid w:val="002D1B99"/>
    <w:rsid w:val="002D2F34"/>
    <w:rsid w:val="002D3CB4"/>
    <w:rsid w:val="002D5866"/>
    <w:rsid w:val="002D5FE8"/>
    <w:rsid w:val="002D77BA"/>
    <w:rsid w:val="002E036C"/>
    <w:rsid w:val="002E18D5"/>
    <w:rsid w:val="002E3E79"/>
    <w:rsid w:val="002E43AD"/>
    <w:rsid w:val="002F057D"/>
    <w:rsid w:val="002F1E66"/>
    <w:rsid w:val="002F244B"/>
    <w:rsid w:val="002F3BB8"/>
    <w:rsid w:val="002F6E3A"/>
    <w:rsid w:val="00301C03"/>
    <w:rsid w:val="00304CD9"/>
    <w:rsid w:val="00307B1C"/>
    <w:rsid w:val="003109F4"/>
    <w:rsid w:val="003111CD"/>
    <w:rsid w:val="00312E71"/>
    <w:rsid w:val="003137ED"/>
    <w:rsid w:val="003178FC"/>
    <w:rsid w:val="00320304"/>
    <w:rsid w:val="003223FA"/>
    <w:rsid w:val="00323969"/>
    <w:rsid w:val="00323C37"/>
    <w:rsid w:val="0032441B"/>
    <w:rsid w:val="003260F1"/>
    <w:rsid w:val="0033099E"/>
    <w:rsid w:val="00332F56"/>
    <w:rsid w:val="00335C37"/>
    <w:rsid w:val="003363A8"/>
    <w:rsid w:val="00337A47"/>
    <w:rsid w:val="003405DF"/>
    <w:rsid w:val="003417E3"/>
    <w:rsid w:val="00343570"/>
    <w:rsid w:val="003439EE"/>
    <w:rsid w:val="00346671"/>
    <w:rsid w:val="00346C9D"/>
    <w:rsid w:val="00346D4B"/>
    <w:rsid w:val="003470E4"/>
    <w:rsid w:val="00350B76"/>
    <w:rsid w:val="003559F2"/>
    <w:rsid w:val="00355DA6"/>
    <w:rsid w:val="0035611A"/>
    <w:rsid w:val="003604E1"/>
    <w:rsid w:val="00360DD7"/>
    <w:rsid w:val="00361126"/>
    <w:rsid w:val="00361641"/>
    <w:rsid w:val="00365AD7"/>
    <w:rsid w:val="003676BF"/>
    <w:rsid w:val="0037067A"/>
    <w:rsid w:val="00371A47"/>
    <w:rsid w:val="003725B9"/>
    <w:rsid w:val="00372DC4"/>
    <w:rsid w:val="00375B5E"/>
    <w:rsid w:val="0038053E"/>
    <w:rsid w:val="00381A22"/>
    <w:rsid w:val="00382B75"/>
    <w:rsid w:val="00382DD8"/>
    <w:rsid w:val="00383692"/>
    <w:rsid w:val="003843DE"/>
    <w:rsid w:val="00385105"/>
    <w:rsid w:val="00385CD2"/>
    <w:rsid w:val="0039154D"/>
    <w:rsid w:val="00392F8B"/>
    <w:rsid w:val="0039321A"/>
    <w:rsid w:val="00396409"/>
    <w:rsid w:val="0039698A"/>
    <w:rsid w:val="00397958"/>
    <w:rsid w:val="003A3342"/>
    <w:rsid w:val="003A38DD"/>
    <w:rsid w:val="003A4350"/>
    <w:rsid w:val="003A4F9D"/>
    <w:rsid w:val="003A565F"/>
    <w:rsid w:val="003A7957"/>
    <w:rsid w:val="003B021B"/>
    <w:rsid w:val="003B0E09"/>
    <w:rsid w:val="003B3F68"/>
    <w:rsid w:val="003B423D"/>
    <w:rsid w:val="003B6660"/>
    <w:rsid w:val="003C1538"/>
    <w:rsid w:val="003C3DEC"/>
    <w:rsid w:val="003C78DB"/>
    <w:rsid w:val="003D17A6"/>
    <w:rsid w:val="003D4764"/>
    <w:rsid w:val="003D5DBF"/>
    <w:rsid w:val="003D5E4B"/>
    <w:rsid w:val="003D5F97"/>
    <w:rsid w:val="003D63AD"/>
    <w:rsid w:val="003D6B1A"/>
    <w:rsid w:val="003E1918"/>
    <w:rsid w:val="003E44AE"/>
    <w:rsid w:val="003E4A95"/>
    <w:rsid w:val="003E4F33"/>
    <w:rsid w:val="003E5866"/>
    <w:rsid w:val="003E5F83"/>
    <w:rsid w:val="003F0017"/>
    <w:rsid w:val="003F0898"/>
    <w:rsid w:val="003F1787"/>
    <w:rsid w:val="003F1792"/>
    <w:rsid w:val="003F4154"/>
    <w:rsid w:val="003F5842"/>
    <w:rsid w:val="003F5F72"/>
    <w:rsid w:val="00403472"/>
    <w:rsid w:val="004041C6"/>
    <w:rsid w:val="00404B58"/>
    <w:rsid w:val="0040577F"/>
    <w:rsid w:val="00405D84"/>
    <w:rsid w:val="00406EDE"/>
    <w:rsid w:val="004074A7"/>
    <w:rsid w:val="00411FD1"/>
    <w:rsid w:val="004146C8"/>
    <w:rsid w:val="00415E10"/>
    <w:rsid w:val="00416691"/>
    <w:rsid w:val="00422F16"/>
    <w:rsid w:val="00423E08"/>
    <w:rsid w:val="004244B2"/>
    <w:rsid w:val="00424B5A"/>
    <w:rsid w:val="00425E71"/>
    <w:rsid w:val="00426A0C"/>
    <w:rsid w:val="00426A67"/>
    <w:rsid w:val="00426BFC"/>
    <w:rsid w:val="00427C5E"/>
    <w:rsid w:val="0043067D"/>
    <w:rsid w:val="00430809"/>
    <w:rsid w:val="00430F77"/>
    <w:rsid w:val="00431563"/>
    <w:rsid w:val="00433F14"/>
    <w:rsid w:val="004342E2"/>
    <w:rsid w:val="0043588F"/>
    <w:rsid w:val="004414EF"/>
    <w:rsid w:val="004423F0"/>
    <w:rsid w:val="00446A6C"/>
    <w:rsid w:val="00446DFD"/>
    <w:rsid w:val="00447397"/>
    <w:rsid w:val="0044747D"/>
    <w:rsid w:val="004504E6"/>
    <w:rsid w:val="00450B5A"/>
    <w:rsid w:val="00452AEC"/>
    <w:rsid w:val="00454793"/>
    <w:rsid w:val="00454D34"/>
    <w:rsid w:val="00461428"/>
    <w:rsid w:val="00462506"/>
    <w:rsid w:val="00464BDC"/>
    <w:rsid w:val="00472E05"/>
    <w:rsid w:val="00476829"/>
    <w:rsid w:val="004771CA"/>
    <w:rsid w:val="00477E25"/>
    <w:rsid w:val="00480FAF"/>
    <w:rsid w:val="00481841"/>
    <w:rsid w:val="00485BF7"/>
    <w:rsid w:val="0048624C"/>
    <w:rsid w:val="00490914"/>
    <w:rsid w:val="00490938"/>
    <w:rsid w:val="00491231"/>
    <w:rsid w:val="00492F17"/>
    <w:rsid w:val="004945AE"/>
    <w:rsid w:val="004947F1"/>
    <w:rsid w:val="00495864"/>
    <w:rsid w:val="00496227"/>
    <w:rsid w:val="004A2F5F"/>
    <w:rsid w:val="004A45F9"/>
    <w:rsid w:val="004A77DF"/>
    <w:rsid w:val="004B2B69"/>
    <w:rsid w:val="004B310F"/>
    <w:rsid w:val="004B325B"/>
    <w:rsid w:val="004B6B00"/>
    <w:rsid w:val="004B73D1"/>
    <w:rsid w:val="004C0C15"/>
    <w:rsid w:val="004C0E7F"/>
    <w:rsid w:val="004C322F"/>
    <w:rsid w:val="004C3C00"/>
    <w:rsid w:val="004C3E9A"/>
    <w:rsid w:val="004C46B5"/>
    <w:rsid w:val="004D0126"/>
    <w:rsid w:val="004D0A44"/>
    <w:rsid w:val="004D0EC5"/>
    <w:rsid w:val="004D4B2E"/>
    <w:rsid w:val="004D4CB1"/>
    <w:rsid w:val="004D6BB3"/>
    <w:rsid w:val="004E03A9"/>
    <w:rsid w:val="004E09AE"/>
    <w:rsid w:val="004E0E7D"/>
    <w:rsid w:val="004E2C01"/>
    <w:rsid w:val="004E6ADC"/>
    <w:rsid w:val="004F00C8"/>
    <w:rsid w:val="004F2A10"/>
    <w:rsid w:val="004F418F"/>
    <w:rsid w:val="004F4F5D"/>
    <w:rsid w:val="004F578E"/>
    <w:rsid w:val="004F6777"/>
    <w:rsid w:val="005040DF"/>
    <w:rsid w:val="00505342"/>
    <w:rsid w:val="00505420"/>
    <w:rsid w:val="00506187"/>
    <w:rsid w:val="0050677C"/>
    <w:rsid w:val="005078F4"/>
    <w:rsid w:val="00513D89"/>
    <w:rsid w:val="00513E8A"/>
    <w:rsid w:val="0052014A"/>
    <w:rsid w:val="00521BCD"/>
    <w:rsid w:val="00521EBB"/>
    <w:rsid w:val="00524A5F"/>
    <w:rsid w:val="005273EA"/>
    <w:rsid w:val="005336A3"/>
    <w:rsid w:val="0053483E"/>
    <w:rsid w:val="0053668A"/>
    <w:rsid w:val="005402D1"/>
    <w:rsid w:val="00540412"/>
    <w:rsid w:val="00540F9B"/>
    <w:rsid w:val="00541802"/>
    <w:rsid w:val="00542112"/>
    <w:rsid w:val="005514E8"/>
    <w:rsid w:val="00552C77"/>
    <w:rsid w:val="00555025"/>
    <w:rsid w:val="005550A8"/>
    <w:rsid w:val="00557955"/>
    <w:rsid w:val="005579BB"/>
    <w:rsid w:val="00560F58"/>
    <w:rsid w:val="00563A92"/>
    <w:rsid w:val="00564B26"/>
    <w:rsid w:val="0056551A"/>
    <w:rsid w:val="00565CAD"/>
    <w:rsid w:val="005660DC"/>
    <w:rsid w:val="00566D13"/>
    <w:rsid w:val="00567844"/>
    <w:rsid w:val="00567BF6"/>
    <w:rsid w:val="005703D7"/>
    <w:rsid w:val="00570630"/>
    <w:rsid w:val="0057074A"/>
    <w:rsid w:val="00574A1D"/>
    <w:rsid w:val="0057707C"/>
    <w:rsid w:val="00580A3A"/>
    <w:rsid w:val="0058340D"/>
    <w:rsid w:val="00585CB6"/>
    <w:rsid w:val="00587B17"/>
    <w:rsid w:val="0059049B"/>
    <w:rsid w:val="00592F66"/>
    <w:rsid w:val="005931AD"/>
    <w:rsid w:val="005946CC"/>
    <w:rsid w:val="0059738E"/>
    <w:rsid w:val="005A0182"/>
    <w:rsid w:val="005A0535"/>
    <w:rsid w:val="005A5136"/>
    <w:rsid w:val="005A60B3"/>
    <w:rsid w:val="005B1360"/>
    <w:rsid w:val="005B3730"/>
    <w:rsid w:val="005B3952"/>
    <w:rsid w:val="005C36DF"/>
    <w:rsid w:val="005C5B28"/>
    <w:rsid w:val="005C771B"/>
    <w:rsid w:val="005D0180"/>
    <w:rsid w:val="005D2535"/>
    <w:rsid w:val="005D336B"/>
    <w:rsid w:val="005D3BF3"/>
    <w:rsid w:val="005D41AE"/>
    <w:rsid w:val="005D4EE2"/>
    <w:rsid w:val="005D504C"/>
    <w:rsid w:val="005D5402"/>
    <w:rsid w:val="005D65DD"/>
    <w:rsid w:val="005E0745"/>
    <w:rsid w:val="005E1014"/>
    <w:rsid w:val="005E1958"/>
    <w:rsid w:val="005E4004"/>
    <w:rsid w:val="005E50F3"/>
    <w:rsid w:val="005F1DE1"/>
    <w:rsid w:val="005F2139"/>
    <w:rsid w:val="005F3218"/>
    <w:rsid w:val="005F77B2"/>
    <w:rsid w:val="005F7C09"/>
    <w:rsid w:val="00603C12"/>
    <w:rsid w:val="0060444E"/>
    <w:rsid w:val="0060612E"/>
    <w:rsid w:val="006123AA"/>
    <w:rsid w:val="0061374E"/>
    <w:rsid w:val="00615A20"/>
    <w:rsid w:val="00615EBB"/>
    <w:rsid w:val="00616186"/>
    <w:rsid w:val="006175C9"/>
    <w:rsid w:val="00617871"/>
    <w:rsid w:val="00617CAA"/>
    <w:rsid w:val="00620079"/>
    <w:rsid w:val="006228D2"/>
    <w:rsid w:val="0062393F"/>
    <w:rsid w:val="0062463C"/>
    <w:rsid w:val="006246F4"/>
    <w:rsid w:val="00625669"/>
    <w:rsid w:val="006259E1"/>
    <w:rsid w:val="006272A9"/>
    <w:rsid w:val="00627972"/>
    <w:rsid w:val="006362DC"/>
    <w:rsid w:val="006370ED"/>
    <w:rsid w:val="00640BA3"/>
    <w:rsid w:val="00641B38"/>
    <w:rsid w:val="00643B74"/>
    <w:rsid w:val="0064547C"/>
    <w:rsid w:val="006468BF"/>
    <w:rsid w:val="00646E2C"/>
    <w:rsid w:val="00650FAF"/>
    <w:rsid w:val="0065156B"/>
    <w:rsid w:val="00651F84"/>
    <w:rsid w:val="006525E3"/>
    <w:rsid w:val="006542FE"/>
    <w:rsid w:val="00655F8B"/>
    <w:rsid w:val="006563AD"/>
    <w:rsid w:val="0065771E"/>
    <w:rsid w:val="0066139D"/>
    <w:rsid w:val="006634E9"/>
    <w:rsid w:val="00663D1C"/>
    <w:rsid w:val="006656BD"/>
    <w:rsid w:val="00665B1F"/>
    <w:rsid w:val="006663FE"/>
    <w:rsid w:val="00672B73"/>
    <w:rsid w:val="00676BE0"/>
    <w:rsid w:val="00677AA1"/>
    <w:rsid w:val="00681FAF"/>
    <w:rsid w:val="00684772"/>
    <w:rsid w:val="006868E9"/>
    <w:rsid w:val="00687E38"/>
    <w:rsid w:val="0069145A"/>
    <w:rsid w:val="0069161F"/>
    <w:rsid w:val="006928DB"/>
    <w:rsid w:val="006936F9"/>
    <w:rsid w:val="00693B0A"/>
    <w:rsid w:val="0069456E"/>
    <w:rsid w:val="00696288"/>
    <w:rsid w:val="00696D26"/>
    <w:rsid w:val="00697E2E"/>
    <w:rsid w:val="006A0F43"/>
    <w:rsid w:val="006A1F86"/>
    <w:rsid w:val="006A3020"/>
    <w:rsid w:val="006B1970"/>
    <w:rsid w:val="006B374E"/>
    <w:rsid w:val="006B4ACA"/>
    <w:rsid w:val="006B6689"/>
    <w:rsid w:val="006C1DC0"/>
    <w:rsid w:val="006C20F2"/>
    <w:rsid w:val="006C2144"/>
    <w:rsid w:val="006C231D"/>
    <w:rsid w:val="006C2619"/>
    <w:rsid w:val="006C34D4"/>
    <w:rsid w:val="006C7D67"/>
    <w:rsid w:val="006D01EA"/>
    <w:rsid w:val="006D0C6B"/>
    <w:rsid w:val="006D190E"/>
    <w:rsid w:val="006D23FD"/>
    <w:rsid w:val="006D4ECC"/>
    <w:rsid w:val="006D7223"/>
    <w:rsid w:val="006E0B33"/>
    <w:rsid w:val="006E1D51"/>
    <w:rsid w:val="006E3639"/>
    <w:rsid w:val="006E4A21"/>
    <w:rsid w:val="006E672B"/>
    <w:rsid w:val="006E6D86"/>
    <w:rsid w:val="006F0790"/>
    <w:rsid w:val="006F0ABB"/>
    <w:rsid w:val="006F146F"/>
    <w:rsid w:val="006F1542"/>
    <w:rsid w:val="006F55CE"/>
    <w:rsid w:val="006F7BF1"/>
    <w:rsid w:val="00700F6F"/>
    <w:rsid w:val="00701871"/>
    <w:rsid w:val="0070202E"/>
    <w:rsid w:val="00707933"/>
    <w:rsid w:val="00710933"/>
    <w:rsid w:val="00712EBD"/>
    <w:rsid w:val="0071636F"/>
    <w:rsid w:val="00716FED"/>
    <w:rsid w:val="007215D6"/>
    <w:rsid w:val="007247A3"/>
    <w:rsid w:val="00724BA8"/>
    <w:rsid w:val="00725FDD"/>
    <w:rsid w:val="00727F37"/>
    <w:rsid w:val="00732808"/>
    <w:rsid w:val="007347DE"/>
    <w:rsid w:val="00735D6E"/>
    <w:rsid w:val="00741B5A"/>
    <w:rsid w:val="00743EFD"/>
    <w:rsid w:val="00747214"/>
    <w:rsid w:val="00747B45"/>
    <w:rsid w:val="00753349"/>
    <w:rsid w:val="00757834"/>
    <w:rsid w:val="00760439"/>
    <w:rsid w:val="007614F5"/>
    <w:rsid w:val="00764607"/>
    <w:rsid w:val="00764D33"/>
    <w:rsid w:val="00767E7B"/>
    <w:rsid w:val="00772C0B"/>
    <w:rsid w:val="00773A30"/>
    <w:rsid w:val="00776133"/>
    <w:rsid w:val="00776F2A"/>
    <w:rsid w:val="00780036"/>
    <w:rsid w:val="00781A62"/>
    <w:rsid w:val="0078348C"/>
    <w:rsid w:val="00784FDE"/>
    <w:rsid w:val="00791011"/>
    <w:rsid w:val="007933AC"/>
    <w:rsid w:val="00793A5C"/>
    <w:rsid w:val="00793B0B"/>
    <w:rsid w:val="00793F94"/>
    <w:rsid w:val="00796082"/>
    <w:rsid w:val="00797514"/>
    <w:rsid w:val="007A0393"/>
    <w:rsid w:val="007A405D"/>
    <w:rsid w:val="007A4200"/>
    <w:rsid w:val="007A471B"/>
    <w:rsid w:val="007B2F8B"/>
    <w:rsid w:val="007B3809"/>
    <w:rsid w:val="007B46E8"/>
    <w:rsid w:val="007B4B6D"/>
    <w:rsid w:val="007B4CC9"/>
    <w:rsid w:val="007B4EB3"/>
    <w:rsid w:val="007B6D5D"/>
    <w:rsid w:val="007C05B5"/>
    <w:rsid w:val="007C1470"/>
    <w:rsid w:val="007C1E8F"/>
    <w:rsid w:val="007C3034"/>
    <w:rsid w:val="007C34CB"/>
    <w:rsid w:val="007C5482"/>
    <w:rsid w:val="007C6D1D"/>
    <w:rsid w:val="007C74F5"/>
    <w:rsid w:val="007C78A0"/>
    <w:rsid w:val="007D0291"/>
    <w:rsid w:val="007D2790"/>
    <w:rsid w:val="007D2ECA"/>
    <w:rsid w:val="007D422D"/>
    <w:rsid w:val="007D4A9D"/>
    <w:rsid w:val="007D6E8A"/>
    <w:rsid w:val="007E007F"/>
    <w:rsid w:val="007E1436"/>
    <w:rsid w:val="007E2D7C"/>
    <w:rsid w:val="007E5645"/>
    <w:rsid w:val="007E5777"/>
    <w:rsid w:val="007E5FB3"/>
    <w:rsid w:val="007F1C66"/>
    <w:rsid w:val="007F2055"/>
    <w:rsid w:val="007F22C2"/>
    <w:rsid w:val="007F2509"/>
    <w:rsid w:val="007F265A"/>
    <w:rsid w:val="007F3A03"/>
    <w:rsid w:val="007F3E63"/>
    <w:rsid w:val="007F42E9"/>
    <w:rsid w:val="007F6851"/>
    <w:rsid w:val="007F6D24"/>
    <w:rsid w:val="00803397"/>
    <w:rsid w:val="0081077D"/>
    <w:rsid w:val="00811A88"/>
    <w:rsid w:val="00812B1E"/>
    <w:rsid w:val="00813813"/>
    <w:rsid w:val="00813A52"/>
    <w:rsid w:val="008150D3"/>
    <w:rsid w:val="00815971"/>
    <w:rsid w:val="00820822"/>
    <w:rsid w:val="0082179E"/>
    <w:rsid w:val="00823525"/>
    <w:rsid w:val="008249FE"/>
    <w:rsid w:val="008257B0"/>
    <w:rsid w:val="00826DC0"/>
    <w:rsid w:val="00826EA5"/>
    <w:rsid w:val="00831694"/>
    <w:rsid w:val="00831A3C"/>
    <w:rsid w:val="00831BDE"/>
    <w:rsid w:val="008324EC"/>
    <w:rsid w:val="00832715"/>
    <w:rsid w:val="008342BC"/>
    <w:rsid w:val="00834411"/>
    <w:rsid w:val="00835C61"/>
    <w:rsid w:val="008360D0"/>
    <w:rsid w:val="00836122"/>
    <w:rsid w:val="00841369"/>
    <w:rsid w:val="00842260"/>
    <w:rsid w:val="00842F5B"/>
    <w:rsid w:val="00843BD7"/>
    <w:rsid w:val="0084402E"/>
    <w:rsid w:val="00844185"/>
    <w:rsid w:val="00846E86"/>
    <w:rsid w:val="0085742D"/>
    <w:rsid w:val="00862380"/>
    <w:rsid w:val="00862DE4"/>
    <w:rsid w:val="0086539C"/>
    <w:rsid w:val="00867315"/>
    <w:rsid w:val="00870799"/>
    <w:rsid w:val="0087089C"/>
    <w:rsid w:val="00870F06"/>
    <w:rsid w:val="0087178E"/>
    <w:rsid w:val="00871A84"/>
    <w:rsid w:val="00873607"/>
    <w:rsid w:val="00873983"/>
    <w:rsid w:val="008743EE"/>
    <w:rsid w:val="00880DFD"/>
    <w:rsid w:val="00881413"/>
    <w:rsid w:val="008837B0"/>
    <w:rsid w:val="00883B5E"/>
    <w:rsid w:val="00884DC2"/>
    <w:rsid w:val="00885244"/>
    <w:rsid w:val="008878DB"/>
    <w:rsid w:val="00890351"/>
    <w:rsid w:val="00891296"/>
    <w:rsid w:val="00891B62"/>
    <w:rsid w:val="008921C5"/>
    <w:rsid w:val="00895C1C"/>
    <w:rsid w:val="008A0093"/>
    <w:rsid w:val="008A0C11"/>
    <w:rsid w:val="008A0D02"/>
    <w:rsid w:val="008A3485"/>
    <w:rsid w:val="008A5CB1"/>
    <w:rsid w:val="008A7A8F"/>
    <w:rsid w:val="008B01BE"/>
    <w:rsid w:val="008B08D8"/>
    <w:rsid w:val="008B1EF9"/>
    <w:rsid w:val="008B68E4"/>
    <w:rsid w:val="008B6C06"/>
    <w:rsid w:val="008B7DC2"/>
    <w:rsid w:val="008C2041"/>
    <w:rsid w:val="008C2062"/>
    <w:rsid w:val="008C35EB"/>
    <w:rsid w:val="008C500C"/>
    <w:rsid w:val="008C5073"/>
    <w:rsid w:val="008C7962"/>
    <w:rsid w:val="008D2928"/>
    <w:rsid w:val="008D395F"/>
    <w:rsid w:val="008D5084"/>
    <w:rsid w:val="008D54D9"/>
    <w:rsid w:val="008D5984"/>
    <w:rsid w:val="008D69E6"/>
    <w:rsid w:val="008E2879"/>
    <w:rsid w:val="008E5200"/>
    <w:rsid w:val="008E5FB2"/>
    <w:rsid w:val="008E7CCD"/>
    <w:rsid w:val="008F1650"/>
    <w:rsid w:val="008F2F96"/>
    <w:rsid w:val="008F4E35"/>
    <w:rsid w:val="008F5396"/>
    <w:rsid w:val="008F549F"/>
    <w:rsid w:val="00900034"/>
    <w:rsid w:val="00900219"/>
    <w:rsid w:val="00900D2B"/>
    <w:rsid w:val="00904201"/>
    <w:rsid w:val="009045F6"/>
    <w:rsid w:val="00906A53"/>
    <w:rsid w:val="00911ED3"/>
    <w:rsid w:val="00916ABA"/>
    <w:rsid w:val="00917E11"/>
    <w:rsid w:val="00920504"/>
    <w:rsid w:val="00923A1F"/>
    <w:rsid w:val="00925D0F"/>
    <w:rsid w:val="009260E2"/>
    <w:rsid w:val="00927BE5"/>
    <w:rsid w:val="00932481"/>
    <w:rsid w:val="00932989"/>
    <w:rsid w:val="009342D9"/>
    <w:rsid w:val="00936E86"/>
    <w:rsid w:val="00937D8F"/>
    <w:rsid w:val="00940B01"/>
    <w:rsid w:val="00941CAE"/>
    <w:rsid w:val="00941E0A"/>
    <w:rsid w:val="009422E0"/>
    <w:rsid w:val="00951F50"/>
    <w:rsid w:val="009534CD"/>
    <w:rsid w:val="00954F78"/>
    <w:rsid w:val="00956F29"/>
    <w:rsid w:val="0096035D"/>
    <w:rsid w:val="00961B37"/>
    <w:rsid w:val="00961C5E"/>
    <w:rsid w:val="00962EE8"/>
    <w:rsid w:val="00963EA3"/>
    <w:rsid w:val="00967E88"/>
    <w:rsid w:val="00970015"/>
    <w:rsid w:val="0097185F"/>
    <w:rsid w:val="00972897"/>
    <w:rsid w:val="00973751"/>
    <w:rsid w:val="00980A42"/>
    <w:rsid w:val="00985751"/>
    <w:rsid w:val="009861A0"/>
    <w:rsid w:val="00990D17"/>
    <w:rsid w:val="009A15F8"/>
    <w:rsid w:val="009A16E3"/>
    <w:rsid w:val="009A1B91"/>
    <w:rsid w:val="009A2DCD"/>
    <w:rsid w:val="009A715F"/>
    <w:rsid w:val="009B0D98"/>
    <w:rsid w:val="009B0F91"/>
    <w:rsid w:val="009B1233"/>
    <w:rsid w:val="009B205C"/>
    <w:rsid w:val="009B2581"/>
    <w:rsid w:val="009B4E33"/>
    <w:rsid w:val="009B7CA2"/>
    <w:rsid w:val="009C0854"/>
    <w:rsid w:val="009C0F74"/>
    <w:rsid w:val="009C26B5"/>
    <w:rsid w:val="009D079C"/>
    <w:rsid w:val="009D0EC1"/>
    <w:rsid w:val="009D1C01"/>
    <w:rsid w:val="009D26D7"/>
    <w:rsid w:val="009D44DA"/>
    <w:rsid w:val="009D4B0D"/>
    <w:rsid w:val="009D5FDF"/>
    <w:rsid w:val="009D6CA7"/>
    <w:rsid w:val="009E153B"/>
    <w:rsid w:val="009E1B9F"/>
    <w:rsid w:val="009E268C"/>
    <w:rsid w:val="009E4514"/>
    <w:rsid w:val="009E4FDF"/>
    <w:rsid w:val="009E66C8"/>
    <w:rsid w:val="009E7DA1"/>
    <w:rsid w:val="009F07D3"/>
    <w:rsid w:val="009F0D80"/>
    <w:rsid w:val="009F3B88"/>
    <w:rsid w:val="009F5047"/>
    <w:rsid w:val="009F5348"/>
    <w:rsid w:val="009F5685"/>
    <w:rsid w:val="00A00239"/>
    <w:rsid w:val="00A0095C"/>
    <w:rsid w:val="00A02E7A"/>
    <w:rsid w:val="00A0347E"/>
    <w:rsid w:val="00A04E64"/>
    <w:rsid w:val="00A05C70"/>
    <w:rsid w:val="00A106EC"/>
    <w:rsid w:val="00A10917"/>
    <w:rsid w:val="00A11EDA"/>
    <w:rsid w:val="00A11FFC"/>
    <w:rsid w:val="00A125FC"/>
    <w:rsid w:val="00A13D5D"/>
    <w:rsid w:val="00A15559"/>
    <w:rsid w:val="00A17C1A"/>
    <w:rsid w:val="00A204CC"/>
    <w:rsid w:val="00A205F9"/>
    <w:rsid w:val="00A22EF8"/>
    <w:rsid w:val="00A22F2F"/>
    <w:rsid w:val="00A22FBE"/>
    <w:rsid w:val="00A23D83"/>
    <w:rsid w:val="00A23FE3"/>
    <w:rsid w:val="00A2453C"/>
    <w:rsid w:val="00A26B97"/>
    <w:rsid w:val="00A30A8F"/>
    <w:rsid w:val="00A32522"/>
    <w:rsid w:val="00A37F41"/>
    <w:rsid w:val="00A402E1"/>
    <w:rsid w:val="00A415C1"/>
    <w:rsid w:val="00A41693"/>
    <w:rsid w:val="00A434B0"/>
    <w:rsid w:val="00A45DD4"/>
    <w:rsid w:val="00A461EA"/>
    <w:rsid w:val="00A47C05"/>
    <w:rsid w:val="00A51969"/>
    <w:rsid w:val="00A52CEF"/>
    <w:rsid w:val="00A53367"/>
    <w:rsid w:val="00A53C36"/>
    <w:rsid w:val="00A64060"/>
    <w:rsid w:val="00A64888"/>
    <w:rsid w:val="00A64DBE"/>
    <w:rsid w:val="00A70028"/>
    <w:rsid w:val="00A7062D"/>
    <w:rsid w:val="00A72427"/>
    <w:rsid w:val="00A76E9A"/>
    <w:rsid w:val="00A82881"/>
    <w:rsid w:val="00A84EAE"/>
    <w:rsid w:val="00A87D13"/>
    <w:rsid w:val="00A87EC4"/>
    <w:rsid w:val="00A92628"/>
    <w:rsid w:val="00A9332A"/>
    <w:rsid w:val="00AA0787"/>
    <w:rsid w:val="00AA1F8E"/>
    <w:rsid w:val="00AA532F"/>
    <w:rsid w:val="00AA7FEB"/>
    <w:rsid w:val="00AB0029"/>
    <w:rsid w:val="00AB088E"/>
    <w:rsid w:val="00AB0CF2"/>
    <w:rsid w:val="00AB246A"/>
    <w:rsid w:val="00AB4777"/>
    <w:rsid w:val="00AB51EC"/>
    <w:rsid w:val="00AB5969"/>
    <w:rsid w:val="00AB77E1"/>
    <w:rsid w:val="00AB7C0D"/>
    <w:rsid w:val="00AC42A2"/>
    <w:rsid w:val="00AC6129"/>
    <w:rsid w:val="00AC65DC"/>
    <w:rsid w:val="00AD5A27"/>
    <w:rsid w:val="00AD6C85"/>
    <w:rsid w:val="00AE11B2"/>
    <w:rsid w:val="00AE189B"/>
    <w:rsid w:val="00AE32B8"/>
    <w:rsid w:val="00AE3AFF"/>
    <w:rsid w:val="00AE440C"/>
    <w:rsid w:val="00AE64C9"/>
    <w:rsid w:val="00AE6994"/>
    <w:rsid w:val="00AE72A7"/>
    <w:rsid w:val="00AF2145"/>
    <w:rsid w:val="00AF271E"/>
    <w:rsid w:val="00AF2A05"/>
    <w:rsid w:val="00AF47F7"/>
    <w:rsid w:val="00AF688E"/>
    <w:rsid w:val="00AF6D93"/>
    <w:rsid w:val="00AF7CCD"/>
    <w:rsid w:val="00B01C87"/>
    <w:rsid w:val="00B0379E"/>
    <w:rsid w:val="00B03CC5"/>
    <w:rsid w:val="00B053DC"/>
    <w:rsid w:val="00B10286"/>
    <w:rsid w:val="00B1072B"/>
    <w:rsid w:val="00B10A1F"/>
    <w:rsid w:val="00B111F6"/>
    <w:rsid w:val="00B11F17"/>
    <w:rsid w:val="00B12FDF"/>
    <w:rsid w:val="00B1383C"/>
    <w:rsid w:val="00B20A9D"/>
    <w:rsid w:val="00B228A6"/>
    <w:rsid w:val="00B23C3E"/>
    <w:rsid w:val="00B30D34"/>
    <w:rsid w:val="00B33F1B"/>
    <w:rsid w:val="00B36697"/>
    <w:rsid w:val="00B37F43"/>
    <w:rsid w:val="00B4050B"/>
    <w:rsid w:val="00B42AF6"/>
    <w:rsid w:val="00B42C16"/>
    <w:rsid w:val="00B44058"/>
    <w:rsid w:val="00B475AF"/>
    <w:rsid w:val="00B503AC"/>
    <w:rsid w:val="00B52CF2"/>
    <w:rsid w:val="00B55A12"/>
    <w:rsid w:val="00B608DF"/>
    <w:rsid w:val="00B621E3"/>
    <w:rsid w:val="00B644EE"/>
    <w:rsid w:val="00B658E4"/>
    <w:rsid w:val="00B65EBD"/>
    <w:rsid w:val="00B71341"/>
    <w:rsid w:val="00B71D32"/>
    <w:rsid w:val="00B723CD"/>
    <w:rsid w:val="00B72D53"/>
    <w:rsid w:val="00B72E08"/>
    <w:rsid w:val="00B7309A"/>
    <w:rsid w:val="00B73760"/>
    <w:rsid w:val="00B74BA1"/>
    <w:rsid w:val="00B75974"/>
    <w:rsid w:val="00B76B64"/>
    <w:rsid w:val="00B77171"/>
    <w:rsid w:val="00B82AB8"/>
    <w:rsid w:val="00B82C90"/>
    <w:rsid w:val="00B844C8"/>
    <w:rsid w:val="00B85969"/>
    <w:rsid w:val="00B8632A"/>
    <w:rsid w:val="00B928C8"/>
    <w:rsid w:val="00B944A6"/>
    <w:rsid w:val="00B96E6C"/>
    <w:rsid w:val="00B9752D"/>
    <w:rsid w:val="00BA06B5"/>
    <w:rsid w:val="00BA0808"/>
    <w:rsid w:val="00BA1112"/>
    <w:rsid w:val="00BA4CAE"/>
    <w:rsid w:val="00BA6177"/>
    <w:rsid w:val="00BA6AFC"/>
    <w:rsid w:val="00BA7157"/>
    <w:rsid w:val="00BB0227"/>
    <w:rsid w:val="00BB07CD"/>
    <w:rsid w:val="00BB143D"/>
    <w:rsid w:val="00BB154B"/>
    <w:rsid w:val="00BB29E5"/>
    <w:rsid w:val="00BB2DB5"/>
    <w:rsid w:val="00BB3EC2"/>
    <w:rsid w:val="00BB41B2"/>
    <w:rsid w:val="00BB74A5"/>
    <w:rsid w:val="00BC07D0"/>
    <w:rsid w:val="00BC14C5"/>
    <w:rsid w:val="00BC3171"/>
    <w:rsid w:val="00BC3BCC"/>
    <w:rsid w:val="00BD003F"/>
    <w:rsid w:val="00BD10F3"/>
    <w:rsid w:val="00BD298A"/>
    <w:rsid w:val="00BD3284"/>
    <w:rsid w:val="00BD4218"/>
    <w:rsid w:val="00BD7841"/>
    <w:rsid w:val="00BD7C23"/>
    <w:rsid w:val="00BE4C8E"/>
    <w:rsid w:val="00BE5E5D"/>
    <w:rsid w:val="00BF076D"/>
    <w:rsid w:val="00BF3516"/>
    <w:rsid w:val="00BF37A1"/>
    <w:rsid w:val="00BF3F87"/>
    <w:rsid w:val="00BF4D43"/>
    <w:rsid w:val="00BF4F86"/>
    <w:rsid w:val="00BF5748"/>
    <w:rsid w:val="00BF6140"/>
    <w:rsid w:val="00BF6A67"/>
    <w:rsid w:val="00BF6DA1"/>
    <w:rsid w:val="00BF7107"/>
    <w:rsid w:val="00BF75AB"/>
    <w:rsid w:val="00BF7D01"/>
    <w:rsid w:val="00C00464"/>
    <w:rsid w:val="00C01BE9"/>
    <w:rsid w:val="00C021A0"/>
    <w:rsid w:val="00C025C7"/>
    <w:rsid w:val="00C03642"/>
    <w:rsid w:val="00C05BC7"/>
    <w:rsid w:val="00C05E6A"/>
    <w:rsid w:val="00C07E9E"/>
    <w:rsid w:val="00C11932"/>
    <w:rsid w:val="00C14270"/>
    <w:rsid w:val="00C17670"/>
    <w:rsid w:val="00C24659"/>
    <w:rsid w:val="00C25649"/>
    <w:rsid w:val="00C261F9"/>
    <w:rsid w:val="00C26F6C"/>
    <w:rsid w:val="00C30D8A"/>
    <w:rsid w:val="00C33B25"/>
    <w:rsid w:val="00C362C5"/>
    <w:rsid w:val="00C42D19"/>
    <w:rsid w:val="00C4384E"/>
    <w:rsid w:val="00C44774"/>
    <w:rsid w:val="00C45427"/>
    <w:rsid w:val="00C460ED"/>
    <w:rsid w:val="00C467A0"/>
    <w:rsid w:val="00C47E42"/>
    <w:rsid w:val="00C50043"/>
    <w:rsid w:val="00C52900"/>
    <w:rsid w:val="00C53FA8"/>
    <w:rsid w:val="00C5762A"/>
    <w:rsid w:val="00C600C5"/>
    <w:rsid w:val="00C60B6B"/>
    <w:rsid w:val="00C6121D"/>
    <w:rsid w:val="00C6259A"/>
    <w:rsid w:val="00C700E7"/>
    <w:rsid w:val="00C72BBA"/>
    <w:rsid w:val="00C767EE"/>
    <w:rsid w:val="00C82127"/>
    <w:rsid w:val="00C84617"/>
    <w:rsid w:val="00C85312"/>
    <w:rsid w:val="00C9148E"/>
    <w:rsid w:val="00C9366D"/>
    <w:rsid w:val="00C954FE"/>
    <w:rsid w:val="00C978E4"/>
    <w:rsid w:val="00CA1D64"/>
    <w:rsid w:val="00CA3F2B"/>
    <w:rsid w:val="00CA529C"/>
    <w:rsid w:val="00CA5B30"/>
    <w:rsid w:val="00CA63A0"/>
    <w:rsid w:val="00CA64CE"/>
    <w:rsid w:val="00CA68F0"/>
    <w:rsid w:val="00CA7D5A"/>
    <w:rsid w:val="00CB1602"/>
    <w:rsid w:val="00CB480B"/>
    <w:rsid w:val="00CB5F29"/>
    <w:rsid w:val="00CB613A"/>
    <w:rsid w:val="00CB7ABB"/>
    <w:rsid w:val="00CC17D8"/>
    <w:rsid w:val="00CC34C2"/>
    <w:rsid w:val="00CC41B3"/>
    <w:rsid w:val="00CC4242"/>
    <w:rsid w:val="00CC4B53"/>
    <w:rsid w:val="00CC6479"/>
    <w:rsid w:val="00CC66BF"/>
    <w:rsid w:val="00CC7202"/>
    <w:rsid w:val="00CC7721"/>
    <w:rsid w:val="00CD1F25"/>
    <w:rsid w:val="00CD21AE"/>
    <w:rsid w:val="00CD21CE"/>
    <w:rsid w:val="00CD2408"/>
    <w:rsid w:val="00CD2D16"/>
    <w:rsid w:val="00CD3350"/>
    <w:rsid w:val="00CD5667"/>
    <w:rsid w:val="00CD6092"/>
    <w:rsid w:val="00CD68E4"/>
    <w:rsid w:val="00CD6C4B"/>
    <w:rsid w:val="00CD6D05"/>
    <w:rsid w:val="00CD6D4D"/>
    <w:rsid w:val="00CD76F6"/>
    <w:rsid w:val="00CE0430"/>
    <w:rsid w:val="00CE208B"/>
    <w:rsid w:val="00CE22D1"/>
    <w:rsid w:val="00CE2DFE"/>
    <w:rsid w:val="00CE3923"/>
    <w:rsid w:val="00CE5EEF"/>
    <w:rsid w:val="00CE7119"/>
    <w:rsid w:val="00D00AB7"/>
    <w:rsid w:val="00D02633"/>
    <w:rsid w:val="00D0360E"/>
    <w:rsid w:val="00D12638"/>
    <w:rsid w:val="00D1371A"/>
    <w:rsid w:val="00D14E7A"/>
    <w:rsid w:val="00D1601E"/>
    <w:rsid w:val="00D1630C"/>
    <w:rsid w:val="00D16DD4"/>
    <w:rsid w:val="00D17EB5"/>
    <w:rsid w:val="00D213C7"/>
    <w:rsid w:val="00D2189F"/>
    <w:rsid w:val="00D2498A"/>
    <w:rsid w:val="00D26DF1"/>
    <w:rsid w:val="00D26E4F"/>
    <w:rsid w:val="00D276DD"/>
    <w:rsid w:val="00D320A0"/>
    <w:rsid w:val="00D329B1"/>
    <w:rsid w:val="00D33842"/>
    <w:rsid w:val="00D33DF3"/>
    <w:rsid w:val="00D34006"/>
    <w:rsid w:val="00D41D52"/>
    <w:rsid w:val="00D41FE3"/>
    <w:rsid w:val="00D438DC"/>
    <w:rsid w:val="00D43EEC"/>
    <w:rsid w:val="00D441B6"/>
    <w:rsid w:val="00D44AE3"/>
    <w:rsid w:val="00D45890"/>
    <w:rsid w:val="00D45973"/>
    <w:rsid w:val="00D47EA2"/>
    <w:rsid w:val="00D50418"/>
    <w:rsid w:val="00D520FF"/>
    <w:rsid w:val="00D52F79"/>
    <w:rsid w:val="00D544D9"/>
    <w:rsid w:val="00D55710"/>
    <w:rsid w:val="00D62752"/>
    <w:rsid w:val="00D6277E"/>
    <w:rsid w:val="00D63B49"/>
    <w:rsid w:val="00D641BE"/>
    <w:rsid w:val="00D6668A"/>
    <w:rsid w:val="00D70085"/>
    <w:rsid w:val="00D72F50"/>
    <w:rsid w:val="00D74198"/>
    <w:rsid w:val="00D74787"/>
    <w:rsid w:val="00D75DED"/>
    <w:rsid w:val="00D80C95"/>
    <w:rsid w:val="00D82538"/>
    <w:rsid w:val="00D8499F"/>
    <w:rsid w:val="00D85C8B"/>
    <w:rsid w:val="00D903D1"/>
    <w:rsid w:val="00D904CE"/>
    <w:rsid w:val="00D930EC"/>
    <w:rsid w:val="00DA2E70"/>
    <w:rsid w:val="00DA3A81"/>
    <w:rsid w:val="00DA4B24"/>
    <w:rsid w:val="00DA780C"/>
    <w:rsid w:val="00DB2C32"/>
    <w:rsid w:val="00DB3920"/>
    <w:rsid w:val="00DC06E8"/>
    <w:rsid w:val="00DC4BCA"/>
    <w:rsid w:val="00DC4E1B"/>
    <w:rsid w:val="00DC6448"/>
    <w:rsid w:val="00DC7078"/>
    <w:rsid w:val="00DC7602"/>
    <w:rsid w:val="00DD0437"/>
    <w:rsid w:val="00DD1C3B"/>
    <w:rsid w:val="00DD32CC"/>
    <w:rsid w:val="00DD4BA1"/>
    <w:rsid w:val="00DE5E10"/>
    <w:rsid w:val="00DE777A"/>
    <w:rsid w:val="00DF0106"/>
    <w:rsid w:val="00DF05C3"/>
    <w:rsid w:val="00DF061E"/>
    <w:rsid w:val="00DF3359"/>
    <w:rsid w:val="00DF3DA4"/>
    <w:rsid w:val="00DF5533"/>
    <w:rsid w:val="00DF67B3"/>
    <w:rsid w:val="00DF6A88"/>
    <w:rsid w:val="00DF7FD7"/>
    <w:rsid w:val="00E019A3"/>
    <w:rsid w:val="00E02704"/>
    <w:rsid w:val="00E04E95"/>
    <w:rsid w:val="00E07B2E"/>
    <w:rsid w:val="00E10782"/>
    <w:rsid w:val="00E11EA2"/>
    <w:rsid w:val="00E138E4"/>
    <w:rsid w:val="00E16049"/>
    <w:rsid w:val="00E1613B"/>
    <w:rsid w:val="00E17487"/>
    <w:rsid w:val="00E22523"/>
    <w:rsid w:val="00E22DD8"/>
    <w:rsid w:val="00E233EA"/>
    <w:rsid w:val="00E2417C"/>
    <w:rsid w:val="00E25BF1"/>
    <w:rsid w:val="00E25F9D"/>
    <w:rsid w:val="00E304E4"/>
    <w:rsid w:val="00E337FB"/>
    <w:rsid w:val="00E34386"/>
    <w:rsid w:val="00E34CA9"/>
    <w:rsid w:val="00E352F6"/>
    <w:rsid w:val="00E35966"/>
    <w:rsid w:val="00E378D8"/>
    <w:rsid w:val="00E37930"/>
    <w:rsid w:val="00E419BD"/>
    <w:rsid w:val="00E42044"/>
    <w:rsid w:val="00E42344"/>
    <w:rsid w:val="00E426BA"/>
    <w:rsid w:val="00E43D00"/>
    <w:rsid w:val="00E44875"/>
    <w:rsid w:val="00E46A69"/>
    <w:rsid w:val="00E46E1D"/>
    <w:rsid w:val="00E46F15"/>
    <w:rsid w:val="00E507E9"/>
    <w:rsid w:val="00E515DB"/>
    <w:rsid w:val="00E557C4"/>
    <w:rsid w:val="00E5754B"/>
    <w:rsid w:val="00E602BD"/>
    <w:rsid w:val="00E6224F"/>
    <w:rsid w:val="00E661A8"/>
    <w:rsid w:val="00E66F33"/>
    <w:rsid w:val="00E72863"/>
    <w:rsid w:val="00E72DF7"/>
    <w:rsid w:val="00E73256"/>
    <w:rsid w:val="00E742FE"/>
    <w:rsid w:val="00E74529"/>
    <w:rsid w:val="00E75D97"/>
    <w:rsid w:val="00E76B21"/>
    <w:rsid w:val="00E8158C"/>
    <w:rsid w:val="00E83330"/>
    <w:rsid w:val="00E848BB"/>
    <w:rsid w:val="00E8706A"/>
    <w:rsid w:val="00E9507B"/>
    <w:rsid w:val="00E96483"/>
    <w:rsid w:val="00EA1A2F"/>
    <w:rsid w:val="00EA2BBB"/>
    <w:rsid w:val="00EA3513"/>
    <w:rsid w:val="00EA4901"/>
    <w:rsid w:val="00EA58A5"/>
    <w:rsid w:val="00EA58EE"/>
    <w:rsid w:val="00EA5B5F"/>
    <w:rsid w:val="00EA6AD4"/>
    <w:rsid w:val="00EB0EB0"/>
    <w:rsid w:val="00EB41B0"/>
    <w:rsid w:val="00EB599F"/>
    <w:rsid w:val="00EB6108"/>
    <w:rsid w:val="00EB6143"/>
    <w:rsid w:val="00EB678F"/>
    <w:rsid w:val="00EB699A"/>
    <w:rsid w:val="00EB739E"/>
    <w:rsid w:val="00EB777E"/>
    <w:rsid w:val="00EC139C"/>
    <w:rsid w:val="00EC3169"/>
    <w:rsid w:val="00EC36E1"/>
    <w:rsid w:val="00EC4231"/>
    <w:rsid w:val="00EC5FC6"/>
    <w:rsid w:val="00ED081D"/>
    <w:rsid w:val="00ED1068"/>
    <w:rsid w:val="00ED1B16"/>
    <w:rsid w:val="00ED435B"/>
    <w:rsid w:val="00ED4E9F"/>
    <w:rsid w:val="00ED5F76"/>
    <w:rsid w:val="00ED7858"/>
    <w:rsid w:val="00EE1912"/>
    <w:rsid w:val="00EE21C0"/>
    <w:rsid w:val="00EE41C0"/>
    <w:rsid w:val="00EE6F40"/>
    <w:rsid w:val="00EF0B7E"/>
    <w:rsid w:val="00EF2D71"/>
    <w:rsid w:val="00EF2FB5"/>
    <w:rsid w:val="00EF491C"/>
    <w:rsid w:val="00EF4C7D"/>
    <w:rsid w:val="00EF50E6"/>
    <w:rsid w:val="00EF6A99"/>
    <w:rsid w:val="00F005E6"/>
    <w:rsid w:val="00F0190A"/>
    <w:rsid w:val="00F01A4F"/>
    <w:rsid w:val="00F025D4"/>
    <w:rsid w:val="00F0381A"/>
    <w:rsid w:val="00F03BF3"/>
    <w:rsid w:val="00F059D4"/>
    <w:rsid w:val="00F05AB6"/>
    <w:rsid w:val="00F11470"/>
    <w:rsid w:val="00F12F4F"/>
    <w:rsid w:val="00F14748"/>
    <w:rsid w:val="00F153D6"/>
    <w:rsid w:val="00F15760"/>
    <w:rsid w:val="00F15F40"/>
    <w:rsid w:val="00F175C8"/>
    <w:rsid w:val="00F21EA9"/>
    <w:rsid w:val="00F225B1"/>
    <w:rsid w:val="00F22E22"/>
    <w:rsid w:val="00F24805"/>
    <w:rsid w:val="00F250FB"/>
    <w:rsid w:val="00F2756A"/>
    <w:rsid w:val="00F27738"/>
    <w:rsid w:val="00F31DD7"/>
    <w:rsid w:val="00F31F94"/>
    <w:rsid w:val="00F34E62"/>
    <w:rsid w:val="00F37B8D"/>
    <w:rsid w:val="00F42256"/>
    <w:rsid w:val="00F43C47"/>
    <w:rsid w:val="00F45849"/>
    <w:rsid w:val="00F458E6"/>
    <w:rsid w:val="00F45D08"/>
    <w:rsid w:val="00F47440"/>
    <w:rsid w:val="00F47DED"/>
    <w:rsid w:val="00F506D7"/>
    <w:rsid w:val="00F5193F"/>
    <w:rsid w:val="00F5196B"/>
    <w:rsid w:val="00F51E3D"/>
    <w:rsid w:val="00F537C0"/>
    <w:rsid w:val="00F53AEE"/>
    <w:rsid w:val="00F53D38"/>
    <w:rsid w:val="00F54EA8"/>
    <w:rsid w:val="00F56092"/>
    <w:rsid w:val="00F56EEE"/>
    <w:rsid w:val="00F57D22"/>
    <w:rsid w:val="00F6081A"/>
    <w:rsid w:val="00F61101"/>
    <w:rsid w:val="00F63AB8"/>
    <w:rsid w:val="00F64D5A"/>
    <w:rsid w:val="00F64E51"/>
    <w:rsid w:val="00F65B58"/>
    <w:rsid w:val="00F726C5"/>
    <w:rsid w:val="00F750E1"/>
    <w:rsid w:val="00F76446"/>
    <w:rsid w:val="00F76898"/>
    <w:rsid w:val="00F82AED"/>
    <w:rsid w:val="00F8465C"/>
    <w:rsid w:val="00F86930"/>
    <w:rsid w:val="00F878FA"/>
    <w:rsid w:val="00F904D6"/>
    <w:rsid w:val="00F90DA7"/>
    <w:rsid w:val="00F91393"/>
    <w:rsid w:val="00F91DC8"/>
    <w:rsid w:val="00F96740"/>
    <w:rsid w:val="00F96846"/>
    <w:rsid w:val="00F968A7"/>
    <w:rsid w:val="00F9716C"/>
    <w:rsid w:val="00F97857"/>
    <w:rsid w:val="00FA2723"/>
    <w:rsid w:val="00FA2C25"/>
    <w:rsid w:val="00FA2E51"/>
    <w:rsid w:val="00FA2ECA"/>
    <w:rsid w:val="00FA37E3"/>
    <w:rsid w:val="00FA46C5"/>
    <w:rsid w:val="00FA690F"/>
    <w:rsid w:val="00FB0FE9"/>
    <w:rsid w:val="00FB2CAB"/>
    <w:rsid w:val="00FB3F35"/>
    <w:rsid w:val="00FB4F28"/>
    <w:rsid w:val="00FC0464"/>
    <w:rsid w:val="00FC3637"/>
    <w:rsid w:val="00FC51D6"/>
    <w:rsid w:val="00FC53EF"/>
    <w:rsid w:val="00FC5C3B"/>
    <w:rsid w:val="00FC718B"/>
    <w:rsid w:val="00FC7A12"/>
    <w:rsid w:val="00FD2F2B"/>
    <w:rsid w:val="00FD3586"/>
    <w:rsid w:val="00FD48F3"/>
    <w:rsid w:val="00FD5A2F"/>
    <w:rsid w:val="00FD62F9"/>
    <w:rsid w:val="00FD711F"/>
    <w:rsid w:val="00FD7D93"/>
    <w:rsid w:val="00FE2265"/>
    <w:rsid w:val="00FE31A0"/>
    <w:rsid w:val="00FE7FC0"/>
    <w:rsid w:val="00FF6C5A"/>
    <w:rsid w:val="00FF7636"/>
  </w:rsids>
  <m:mathPr>
    <m:mathFont m:val="Cambria Math"/>
    <m:brkBin m:val="before"/>
    <m:brkBinSub m:val="--"/>
    <m:smallFrac/>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C438E6"/>
  <w15:docId w15:val="{A6E37E13-886B-4A17-A908-953DA2A70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7D67"/>
    <w:pPr>
      <w:spacing w:line="260" w:lineRule="atLeast"/>
    </w:pPr>
  </w:style>
  <w:style w:type="paragraph" w:styleId="Rubrik1">
    <w:name w:val="heading 1"/>
    <w:basedOn w:val="Normal"/>
    <w:next w:val="Normal"/>
    <w:link w:val="Rubrik1Char"/>
    <w:qFormat/>
    <w:rsid w:val="004A77DF"/>
    <w:pPr>
      <w:keepNext/>
      <w:spacing w:before="480" w:after="120" w:line="360" w:lineRule="atLeast"/>
      <w:outlineLvl w:val="0"/>
    </w:pPr>
    <w:rPr>
      <w:rFonts w:ascii="Arial" w:hAnsi="Arial" w:cs="Arial"/>
      <w:sz w:val="30"/>
    </w:rPr>
  </w:style>
  <w:style w:type="paragraph" w:styleId="Rubrik2">
    <w:name w:val="heading 2"/>
    <w:basedOn w:val="Normal"/>
    <w:next w:val="Normal"/>
    <w:link w:val="Rubrik2Char"/>
    <w:qFormat/>
    <w:rsid w:val="004A77DF"/>
    <w:pPr>
      <w:keepNext/>
      <w:spacing w:before="480" w:after="120"/>
      <w:outlineLvl w:val="1"/>
    </w:pPr>
    <w:rPr>
      <w:rFonts w:ascii="Arial" w:eastAsiaTheme="majorEastAsia" w:hAnsi="Arial" w:cs="Arial"/>
      <w:b/>
      <w:bCs/>
      <w:szCs w:val="26"/>
    </w:rPr>
  </w:style>
  <w:style w:type="paragraph" w:styleId="Rubrik3">
    <w:name w:val="heading 3"/>
    <w:basedOn w:val="Normal"/>
    <w:next w:val="Normal"/>
    <w:link w:val="Rubrik3Char"/>
    <w:qFormat/>
    <w:rsid w:val="00AA0787"/>
    <w:pPr>
      <w:keepNext/>
      <w:spacing w:before="240" w:after="100"/>
      <w:outlineLvl w:val="2"/>
    </w:pPr>
    <w:rPr>
      <w:rFonts w:ascii="Arial" w:eastAsiaTheme="majorEastAsia" w:hAnsi="Arial" w:cs="Arial"/>
      <w:bCs/>
    </w:rPr>
  </w:style>
  <w:style w:type="paragraph" w:styleId="Rubrik4">
    <w:name w:val="heading 4"/>
    <w:basedOn w:val="Normal"/>
    <w:next w:val="Normal"/>
    <w:link w:val="Rubrik4Char"/>
    <w:qFormat/>
    <w:rsid w:val="00CD1F25"/>
    <w:pPr>
      <w:keepNext/>
      <w:spacing w:before="240"/>
      <w:outlineLvl w:val="3"/>
    </w:pPr>
    <w:rPr>
      <w:rFonts w:eastAsiaTheme="majorEastAsia"/>
      <w:bCs/>
      <w:i/>
      <w:iCs/>
    </w:rPr>
  </w:style>
  <w:style w:type="paragraph" w:styleId="Rubrik5">
    <w:name w:val="heading 5"/>
    <w:basedOn w:val="Normal"/>
    <w:next w:val="Normal"/>
    <w:link w:val="Rubrik5Char"/>
    <w:semiHidden/>
    <w:unhideWhenUsed/>
    <w:rsid w:val="006F0790"/>
    <w:pPr>
      <w:keepNext/>
      <w:outlineLvl w:val="4"/>
    </w:pPr>
    <w:rPr>
      <w:rFonts w:eastAsiaTheme="majorEastAsia"/>
    </w:rPr>
  </w:style>
  <w:style w:type="paragraph" w:styleId="Rubrik6">
    <w:name w:val="heading 6"/>
    <w:basedOn w:val="Normal"/>
    <w:next w:val="Normal"/>
    <w:link w:val="Rubrik6Char"/>
    <w:semiHidden/>
    <w:unhideWhenUsed/>
    <w:qFormat/>
    <w:rsid w:val="008E5FB2"/>
    <w:pPr>
      <w:keepNext/>
      <w:numPr>
        <w:ilvl w:val="5"/>
        <w:numId w:val="21"/>
      </w:numPr>
      <w:outlineLvl w:val="5"/>
    </w:pPr>
    <w:rPr>
      <w:rFonts w:eastAsiaTheme="majorEastAsia"/>
      <w:iCs/>
    </w:rPr>
  </w:style>
  <w:style w:type="paragraph" w:styleId="Rubrik7">
    <w:name w:val="heading 7"/>
    <w:basedOn w:val="Normal"/>
    <w:next w:val="Normal"/>
    <w:link w:val="Rubrik7Char"/>
    <w:semiHidden/>
    <w:unhideWhenUsed/>
    <w:qFormat/>
    <w:rsid w:val="008E5FB2"/>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unhideWhenUsed/>
    <w:qFormat/>
    <w:rsid w:val="008E5FB2"/>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semiHidden/>
    <w:unhideWhenUsed/>
    <w:qFormat/>
    <w:rsid w:val="008E5FB2"/>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D2F2B"/>
    <w:pPr>
      <w:spacing w:line="240" w:lineRule="auto"/>
    </w:pPr>
    <w:rPr>
      <w:rFonts w:ascii="Arial" w:hAnsi="Arial" w:cs="Arial"/>
      <w:sz w:val="18"/>
    </w:rPr>
  </w:style>
  <w:style w:type="paragraph" w:styleId="Sidfot">
    <w:name w:val="footer"/>
    <w:basedOn w:val="Normal"/>
    <w:link w:val="SidfotChar"/>
    <w:rsid w:val="00074D09"/>
    <w:pPr>
      <w:spacing w:line="200" w:lineRule="atLeast"/>
    </w:pPr>
    <w:rPr>
      <w:rFonts w:ascii="Arial" w:hAnsi="Arial" w:cs="Arial"/>
      <w:sz w:val="16"/>
    </w:rPr>
  </w:style>
  <w:style w:type="character" w:styleId="Hyperlnk">
    <w:name w:val="Hyperlink"/>
    <w:basedOn w:val="Standardstycketeckensnitt"/>
    <w:rsid w:val="00174EE7"/>
    <w:rPr>
      <w:color w:val="auto"/>
      <w:u w:val="none"/>
    </w:rPr>
  </w:style>
  <w:style w:type="character" w:styleId="Sidnummer">
    <w:name w:val="page number"/>
    <w:basedOn w:val="Standardstycketeckensnitt"/>
    <w:rsid w:val="000F76B5"/>
    <w:rPr>
      <w:rFonts w:ascii="Arial" w:hAnsi="Arial"/>
      <w:sz w:val="18"/>
    </w:rPr>
  </w:style>
  <w:style w:type="character" w:customStyle="1" w:styleId="Rubrik1Char">
    <w:name w:val="Rubrik 1 Char"/>
    <w:basedOn w:val="Standardstycketeckensnitt"/>
    <w:link w:val="Rubrik1"/>
    <w:rsid w:val="004A77DF"/>
    <w:rPr>
      <w:rFonts w:ascii="Arial" w:hAnsi="Arial" w:cs="Arial"/>
      <w:color w:val="000000"/>
      <w:sz w:val="30"/>
      <w:szCs w:val="24"/>
      <w:lang w:val="sv-SE" w:eastAsia="sv-SE"/>
    </w:rPr>
  </w:style>
  <w:style w:type="character" w:customStyle="1" w:styleId="Rubrik3Char">
    <w:name w:val="Rubrik 3 Char"/>
    <w:basedOn w:val="Standardstycketeckensnitt"/>
    <w:link w:val="Rubrik3"/>
    <w:rsid w:val="00AA0787"/>
    <w:rPr>
      <w:rFonts w:ascii="Arial" w:eastAsiaTheme="majorEastAsia" w:hAnsi="Arial" w:cs="Arial"/>
      <w:bCs/>
      <w:color w:val="000000"/>
      <w:sz w:val="22"/>
      <w:szCs w:val="22"/>
      <w:lang w:val="sv-SE" w:eastAsia="sv-SE"/>
    </w:rPr>
  </w:style>
  <w:style w:type="character" w:customStyle="1" w:styleId="Rubrik2Char">
    <w:name w:val="Rubrik 2 Char"/>
    <w:basedOn w:val="Standardstycketeckensnitt"/>
    <w:link w:val="Rubrik2"/>
    <w:rsid w:val="004A77DF"/>
    <w:rPr>
      <w:rFonts w:ascii="Arial" w:eastAsiaTheme="majorEastAsia" w:hAnsi="Arial" w:cs="Arial"/>
      <w:b/>
      <w:bCs/>
      <w:color w:val="000000"/>
      <w:sz w:val="22"/>
      <w:szCs w:val="26"/>
      <w:lang w:val="sv-SE" w:eastAsia="sv-SE"/>
    </w:rPr>
  </w:style>
  <w:style w:type="paragraph" w:styleId="Liststycke">
    <w:name w:val="List Paragraph"/>
    <w:basedOn w:val="Normal"/>
    <w:uiPriority w:val="34"/>
    <w:semiHidden/>
    <w:rsid w:val="00ED081D"/>
    <w:pPr>
      <w:ind w:left="720"/>
      <w:contextualSpacing/>
    </w:pPr>
    <w:rPr>
      <w:rFonts w:cs="Arial"/>
    </w:rPr>
  </w:style>
  <w:style w:type="character" w:customStyle="1" w:styleId="Rubrik4Char">
    <w:name w:val="Rubrik 4 Char"/>
    <w:basedOn w:val="Standardstycketeckensnitt"/>
    <w:link w:val="Rubrik4"/>
    <w:rsid w:val="00CD1F25"/>
    <w:rPr>
      <w:rFonts w:eastAsiaTheme="majorEastAsia"/>
      <w:bCs/>
      <w:i/>
      <w:iCs/>
      <w:color w:val="000000"/>
      <w:sz w:val="22"/>
      <w:szCs w:val="24"/>
      <w:lang w:val="sv-SE" w:eastAsia="sv-SE"/>
    </w:rPr>
  </w:style>
  <w:style w:type="character" w:customStyle="1" w:styleId="Rubrik5Char">
    <w:name w:val="Rubrik 5 Char"/>
    <w:basedOn w:val="Standardstycketeckensnitt"/>
    <w:link w:val="Rubrik5"/>
    <w:semiHidden/>
    <w:rsid w:val="00EC3169"/>
    <w:rPr>
      <w:rFonts w:eastAsiaTheme="majorEastAsia"/>
    </w:rPr>
  </w:style>
  <w:style w:type="paragraph" w:customStyle="1" w:styleId="Skvg">
    <w:name w:val="Sökväg"/>
    <w:basedOn w:val="Normal"/>
    <w:semiHidden/>
    <w:rsid w:val="000B79C1"/>
    <w:pPr>
      <w:framePr w:wrap="around" w:vAnchor="page" w:hAnchor="page" w:x="398" w:y="4962"/>
    </w:pPr>
    <w:rPr>
      <w:color w:val="808080"/>
      <w:sz w:val="13"/>
      <w:szCs w:val="15"/>
    </w:rPr>
  </w:style>
  <w:style w:type="paragraph" w:styleId="Ballongtext">
    <w:name w:val="Balloon Text"/>
    <w:basedOn w:val="Normal"/>
    <w:link w:val="BallongtextChar"/>
    <w:semiHidden/>
    <w:rsid w:val="000F4BCC"/>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EC3169"/>
    <w:rPr>
      <w:rFonts w:ascii="Tahoma" w:hAnsi="Tahoma" w:cs="Tahoma"/>
      <w:sz w:val="16"/>
      <w:szCs w:val="16"/>
    </w:rPr>
  </w:style>
  <w:style w:type="table" w:styleId="Tabellrutnt">
    <w:name w:val="Table Grid"/>
    <w:basedOn w:val="Normaltabell"/>
    <w:rsid w:val="00335C3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ompanyList">
    <w:name w:val="Company_List"/>
    <w:basedOn w:val="Ingenlista"/>
    <w:rsid w:val="0013751C"/>
    <w:pPr>
      <w:numPr>
        <w:numId w:val="27"/>
      </w:numPr>
    </w:pPr>
  </w:style>
  <w:style w:type="numbering" w:customStyle="1" w:styleId="CompanyListBullet">
    <w:name w:val="Company_ListBullet"/>
    <w:basedOn w:val="Ingenlista"/>
    <w:rsid w:val="0013751C"/>
    <w:pPr>
      <w:numPr>
        <w:numId w:val="28"/>
      </w:numPr>
    </w:pPr>
  </w:style>
  <w:style w:type="paragraph" w:customStyle="1" w:styleId="Normalutanavstnd">
    <w:name w:val="Normal utan avstånd"/>
    <w:basedOn w:val="Normal"/>
    <w:link w:val="NormalutanavstndChar"/>
    <w:semiHidden/>
    <w:rsid w:val="0013751C"/>
  </w:style>
  <w:style w:type="paragraph" w:styleId="Lista">
    <w:name w:val="List"/>
    <w:basedOn w:val="Normal"/>
    <w:semiHidden/>
    <w:rsid w:val="00DC4BCA"/>
    <w:pPr>
      <w:spacing w:line="276" w:lineRule="auto"/>
      <w:ind w:left="283" w:hanging="283"/>
      <w:contextualSpacing/>
    </w:pPr>
    <w:rPr>
      <w:rFonts w:cs="Arial"/>
    </w:rPr>
  </w:style>
  <w:style w:type="paragraph" w:styleId="Listafortstt">
    <w:name w:val="List Continue"/>
    <w:basedOn w:val="Normal"/>
    <w:semiHidden/>
    <w:rsid w:val="00DC4BCA"/>
    <w:pPr>
      <w:spacing w:line="276" w:lineRule="auto"/>
      <w:ind w:left="283"/>
      <w:contextualSpacing/>
    </w:pPr>
    <w:rPr>
      <w:rFonts w:cs="Arial"/>
    </w:rPr>
  </w:style>
  <w:style w:type="numbering" w:customStyle="1" w:styleId="Nummerlista">
    <w:name w:val="Nummer lista"/>
    <w:basedOn w:val="Ingenlista"/>
    <w:semiHidden/>
    <w:rsid w:val="005E50F3"/>
    <w:pPr>
      <w:numPr>
        <w:numId w:val="8"/>
      </w:numPr>
    </w:pPr>
  </w:style>
  <w:style w:type="numbering" w:customStyle="1" w:styleId="Punkterlista">
    <w:name w:val="Punkter lista"/>
    <w:basedOn w:val="Ingenlista"/>
    <w:semiHidden/>
    <w:rsid w:val="005E50F3"/>
    <w:pPr>
      <w:numPr>
        <w:numId w:val="9"/>
      </w:numPr>
    </w:pPr>
  </w:style>
  <w:style w:type="character" w:customStyle="1" w:styleId="SidfotChar">
    <w:name w:val="Sidfot Char"/>
    <w:basedOn w:val="Standardstycketeckensnitt"/>
    <w:link w:val="Sidfot"/>
    <w:rsid w:val="00074D09"/>
    <w:rPr>
      <w:rFonts w:ascii="Arial" w:hAnsi="Arial" w:cs="Arial"/>
      <w:sz w:val="16"/>
    </w:rPr>
  </w:style>
  <w:style w:type="character" w:customStyle="1" w:styleId="NormalutanavstndChar">
    <w:name w:val="Normal utan avstånd Char"/>
    <w:basedOn w:val="Standardstycketeckensnitt"/>
    <w:link w:val="Normalutanavstnd"/>
    <w:semiHidden/>
    <w:rsid w:val="00EC3169"/>
  </w:style>
  <w:style w:type="paragraph" w:customStyle="1" w:styleId="Ingress">
    <w:name w:val="Ingress"/>
    <w:basedOn w:val="Normal"/>
    <w:next w:val="Normal"/>
    <w:rsid w:val="00A05C70"/>
    <w:pPr>
      <w:spacing w:after="260"/>
    </w:pPr>
    <w:rPr>
      <w:rFonts w:ascii="Arial" w:hAnsi="Arial"/>
      <w:b/>
      <w:sz w:val="20"/>
    </w:rPr>
  </w:style>
  <w:style w:type="paragraph" w:customStyle="1" w:styleId="Dokumenthuvud">
    <w:name w:val="Dokumenthuvud"/>
    <w:basedOn w:val="Normal"/>
    <w:link w:val="DokumenthuvudChar"/>
    <w:semiHidden/>
    <w:rsid w:val="0013751C"/>
    <w:pPr>
      <w:spacing w:line="240" w:lineRule="atLeast"/>
    </w:pPr>
    <w:rPr>
      <w:sz w:val="18"/>
    </w:rPr>
  </w:style>
  <w:style w:type="character" w:customStyle="1" w:styleId="DokumenthuvudChar">
    <w:name w:val="Dokumenthuvud Char"/>
    <w:basedOn w:val="Standardstycketeckensnitt"/>
    <w:link w:val="Dokumenthuvud"/>
    <w:semiHidden/>
    <w:rsid w:val="00EC3169"/>
    <w:rPr>
      <w:sz w:val="18"/>
    </w:rPr>
  </w:style>
  <w:style w:type="paragraph" w:customStyle="1" w:styleId="Upprkningar">
    <w:name w:val="Uppräkningar"/>
    <w:basedOn w:val="Normal"/>
    <w:next w:val="Dokumenthuvud"/>
    <w:link w:val="UpprkningarChar"/>
    <w:semiHidden/>
    <w:rsid w:val="0013751C"/>
    <w:pPr>
      <w:spacing w:line="220" w:lineRule="atLeast"/>
    </w:pPr>
    <w:rPr>
      <w:sz w:val="18"/>
    </w:rPr>
  </w:style>
  <w:style w:type="character" w:customStyle="1" w:styleId="UpprkningarChar">
    <w:name w:val="Uppräkningar Char"/>
    <w:basedOn w:val="Standardstycketeckensnitt"/>
    <w:link w:val="Upprkningar"/>
    <w:semiHidden/>
    <w:rsid w:val="00EC3169"/>
    <w:rPr>
      <w:sz w:val="18"/>
    </w:rPr>
  </w:style>
  <w:style w:type="character" w:customStyle="1" w:styleId="Rubrik6Char">
    <w:name w:val="Rubrik 6 Char"/>
    <w:basedOn w:val="Standardstycketeckensnitt"/>
    <w:link w:val="Rubrik6"/>
    <w:semiHidden/>
    <w:rsid w:val="008E5FB2"/>
    <w:rPr>
      <w:rFonts w:eastAsiaTheme="majorEastAsia"/>
      <w:iCs/>
      <w:color w:val="000000"/>
      <w:sz w:val="22"/>
      <w:szCs w:val="24"/>
      <w:lang w:val="sv-SE" w:eastAsia="sv-SE"/>
    </w:rPr>
  </w:style>
  <w:style w:type="character" w:customStyle="1" w:styleId="Rubrik7Char">
    <w:name w:val="Rubrik 7 Char"/>
    <w:basedOn w:val="Standardstycketeckensnitt"/>
    <w:link w:val="Rubrik7"/>
    <w:semiHidden/>
    <w:rsid w:val="008E5FB2"/>
    <w:rPr>
      <w:rFonts w:asciiTheme="majorHAnsi" w:eastAsiaTheme="majorEastAsia" w:hAnsiTheme="majorHAnsi" w:cstheme="majorBidi"/>
      <w:i/>
      <w:iCs/>
      <w:color w:val="404040" w:themeColor="text1" w:themeTint="BF"/>
      <w:sz w:val="22"/>
      <w:szCs w:val="24"/>
      <w:lang w:val="sv-SE" w:eastAsia="sv-SE"/>
    </w:rPr>
  </w:style>
  <w:style w:type="character" w:customStyle="1" w:styleId="Rubrik8Char">
    <w:name w:val="Rubrik 8 Char"/>
    <w:basedOn w:val="Standardstycketeckensnitt"/>
    <w:link w:val="Rubrik8"/>
    <w:semiHidden/>
    <w:rsid w:val="008E5FB2"/>
    <w:rPr>
      <w:rFonts w:asciiTheme="majorHAnsi" w:eastAsiaTheme="majorEastAsia" w:hAnsiTheme="majorHAnsi" w:cstheme="majorBidi"/>
      <w:color w:val="404040" w:themeColor="text1" w:themeTint="BF"/>
      <w:lang w:val="sv-SE" w:eastAsia="sv-SE"/>
    </w:rPr>
  </w:style>
  <w:style w:type="character" w:customStyle="1" w:styleId="Rubrik9Char">
    <w:name w:val="Rubrik 9 Char"/>
    <w:basedOn w:val="Standardstycketeckensnitt"/>
    <w:link w:val="Rubrik9"/>
    <w:semiHidden/>
    <w:rsid w:val="008E5FB2"/>
    <w:rPr>
      <w:rFonts w:asciiTheme="majorHAnsi" w:eastAsiaTheme="majorEastAsia" w:hAnsiTheme="majorHAnsi" w:cstheme="majorBidi"/>
      <w:i/>
      <w:iCs/>
      <w:color w:val="404040" w:themeColor="text1" w:themeTint="BF"/>
      <w:lang w:val="sv-SE" w:eastAsia="sv-SE"/>
    </w:rPr>
  </w:style>
  <w:style w:type="paragraph" w:styleId="Punktlista">
    <w:name w:val="List Bullet"/>
    <w:basedOn w:val="Normal"/>
    <w:semiHidden/>
    <w:rsid w:val="00425E71"/>
    <w:pPr>
      <w:numPr>
        <w:numId w:val="10"/>
      </w:numPr>
      <w:contextualSpacing/>
    </w:pPr>
  </w:style>
  <w:style w:type="paragraph" w:styleId="Innehll1">
    <w:name w:val="toc 1"/>
    <w:basedOn w:val="Normal"/>
    <w:next w:val="Normal"/>
    <w:autoRedefine/>
    <w:semiHidden/>
    <w:rsid w:val="00425E71"/>
    <w:pPr>
      <w:spacing w:before="240" w:line="240" w:lineRule="auto"/>
    </w:pPr>
    <w:rPr>
      <w:rFonts w:ascii="Arial" w:hAnsi="Arial" w:cs="Arial"/>
      <w:b/>
      <w:sz w:val="18"/>
    </w:rPr>
  </w:style>
  <w:style w:type="paragraph" w:styleId="Innehll2">
    <w:name w:val="toc 2"/>
    <w:basedOn w:val="Normal"/>
    <w:next w:val="Normal"/>
    <w:autoRedefine/>
    <w:semiHidden/>
    <w:rsid w:val="00425E71"/>
    <w:pPr>
      <w:spacing w:line="240" w:lineRule="auto"/>
      <w:ind w:left="220"/>
    </w:pPr>
    <w:rPr>
      <w:rFonts w:ascii="Arial" w:hAnsi="Arial" w:cs="Arial"/>
      <w:sz w:val="18"/>
    </w:rPr>
  </w:style>
  <w:style w:type="paragraph" w:styleId="Innehll3">
    <w:name w:val="toc 3"/>
    <w:basedOn w:val="Normal"/>
    <w:next w:val="Normal"/>
    <w:autoRedefine/>
    <w:semiHidden/>
    <w:rsid w:val="00425E71"/>
    <w:pPr>
      <w:spacing w:line="240" w:lineRule="auto"/>
      <w:ind w:left="440"/>
    </w:pPr>
    <w:rPr>
      <w:rFonts w:ascii="Arial" w:hAnsi="Arial" w:cs="Arial"/>
      <w:sz w:val="18"/>
    </w:rPr>
  </w:style>
  <w:style w:type="paragraph" w:styleId="Innehll4">
    <w:name w:val="toc 4"/>
    <w:basedOn w:val="Normal"/>
    <w:next w:val="Normal"/>
    <w:autoRedefine/>
    <w:semiHidden/>
    <w:rsid w:val="00425E71"/>
    <w:pPr>
      <w:spacing w:line="240" w:lineRule="auto"/>
      <w:ind w:left="660"/>
    </w:pPr>
    <w:rPr>
      <w:rFonts w:ascii="Arial" w:hAnsi="Arial" w:cs="Arial"/>
      <w:sz w:val="18"/>
    </w:rPr>
  </w:style>
  <w:style w:type="paragraph" w:customStyle="1" w:styleId="Address">
    <w:name w:val="Address"/>
    <w:basedOn w:val="Normal"/>
    <w:semiHidden/>
    <w:rsid w:val="00A204CC"/>
    <w:pPr>
      <w:tabs>
        <w:tab w:val="left" w:pos="851"/>
      </w:tabs>
      <w:spacing w:line="200" w:lineRule="atLeast"/>
    </w:pPr>
    <w:rPr>
      <w:rFonts w:ascii="Arial" w:hAnsi="Arial"/>
      <w:sz w:val="15"/>
    </w:rPr>
  </w:style>
  <w:style w:type="character" w:customStyle="1" w:styleId="SidfotRubrik">
    <w:name w:val="Sidfot Rubrik"/>
    <w:basedOn w:val="Standardstycketeckensnitt"/>
    <w:rsid w:val="00D2498A"/>
    <w:rPr>
      <w:caps/>
      <w:spacing w:val="0"/>
      <w:sz w:val="12"/>
      <w:szCs w:val="12"/>
      <w:lang w:val="sv-SE"/>
    </w:rPr>
  </w:style>
  <w:style w:type="paragraph" w:customStyle="1" w:styleId="Mottagaradress">
    <w:name w:val="Mottagaradress"/>
    <w:basedOn w:val="Normal"/>
    <w:rsid w:val="006A3020"/>
    <w:pPr>
      <w:spacing w:line="240" w:lineRule="atLeast"/>
    </w:pPr>
    <w:rPr>
      <w:rFonts w:ascii="Arial" w:hAnsi="Arial"/>
      <w:sz w:val="18"/>
    </w:rPr>
  </w:style>
  <w:style w:type="paragraph" w:customStyle="1" w:styleId="Dokumenttyp">
    <w:name w:val="Dokumenttyp"/>
    <w:basedOn w:val="Normal"/>
    <w:rsid w:val="000F76B5"/>
    <w:pPr>
      <w:spacing w:line="240" w:lineRule="auto"/>
    </w:pPr>
    <w:rPr>
      <w:rFonts w:ascii="Arial" w:hAnsi="Arial"/>
      <w:b/>
      <w:sz w:val="18"/>
    </w:rPr>
  </w:style>
  <w:style w:type="paragraph" w:customStyle="1" w:styleId="Organisatoriskenhet">
    <w:name w:val="Organisatorisk enhet"/>
    <w:basedOn w:val="Normal"/>
    <w:rsid w:val="000C0601"/>
    <w:pPr>
      <w:spacing w:line="240" w:lineRule="auto"/>
    </w:pPr>
    <w:rPr>
      <w:rFonts w:ascii="Arial" w:hAnsi="Arial"/>
      <w:b/>
      <w:sz w:val="18"/>
      <w:szCs w:val="18"/>
    </w:rPr>
  </w:style>
  <w:style w:type="paragraph" w:customStyle="1" w:styleId="Liten">
    <w:name w:val="Liten"/>
    <w:basedOn w:val="Normal"/>
    <w:rsid w:val="003D4764"/>
    <w:pPr>
      <w:spacing w:line="240" w:lineRule="auto"/>
    </w:pPr>
    <w:rPr>
      <w:sz w:val="2"/>
      <w:szCs w:val="2"/>
    </w:rPr>
  </w:style>
  <w:style w:type="paragraph" w:customStyle="1" w:styleId="Titel">
    <w:name w:val="Titel"/>
    <w:basedOn w:val="Normal"/>
    <w:rsid w:val="008C7962"/>
    <w:pPr>
      <w:spacing w:line="240" w:lineRule="atLeast"/>
    </w:pPr>
    <w:rPr>
      <w:rFonts w:ascii="Arial" w:hAnsi="Arial"/>
      <w:i/>
      <w:iCs/>
      <w:sz w:val="18"/>
    </w:rPr>
  </w:style>
  <w:style w:type="paragraph" w:customStyle="1" w:styleId="Handlggare">
    <w:name w:val="Handläggare"/>
    <w:basedOn w:val="Normal"/>
    <w:rsid w:val="0053483E"/>
    <w:pPr>
      <w:spacing w:line="240" w:lineRule="atLeast"/>
    </w:pPr>
    <w:rPr>
      <w:rFonts w:ascii="Arial" w:hAnsi="Arial"/>
      <w:sz w:val="18"/>
    </w:rPr>
  </w:style>
  <w:style w:type="character" w:styleId="Platshllartext">
    <w:name w:val="Placeholder Text"/>
    <w:basedOn w:val="Standardstycketeckensnitt"/>
    <w:uiPriority w:val="99"/>
    <w:semiHidden/>
    <w:rsid w:val="00AF6D93"/>
    <w:rPr>
      <w:color w:val="808080"/>
    </w:rPr>
  </w:style>
  <w:style w:type="paragraph" w:customStyle="1" w:styleId="TabellrubrikFet">
    <w:name w:val="TabellrubrikFet"/>
    <w:basedOn w:val="Normal"/>
    <w:rsid w:val="00F76898"/>
    <w:rPr>
      <w:rFonts w:ascii="Arial" w:hAnsi="Arial"/>
      <w:b/>
      <w:sz w:val="18"/>
      <w:lang w:val="sv-SE"/>
    </w:rPr>
  </w:style>
  <w:style w:type="paragraph" w:customStyle="1" w:styleId="TabellrubrikKursiv">
    <w:name w:val="TabellrubrikKursiv"/>
    <w:basedOn w:val="Normal"/>
    <w:rsid w:val="00F76898"/>
    <w:rPr>
      <w:rFonts w:ascii="Arial" w:hAnsi="Arial"/>
      <w:i/>
      <w:sz w:val="18"/>
    </w:rPr>
  </w:style>
  <w:style w:type="paragraph" w:customStyle="1" w:styleId="Tabelltext">
    <w:name w:val="Tabelltext"/>
    <w:basedOn w:val="Normal"/>
    <w:rsid w:val="00871A84"/>
    <w:rPr>
      <w:rFonts w:ascii="Arial" w:hAnsi="Arial"/>
      <w:sz w:val="18"/>
      <w:lang w:val="sv-SE"/>
    </w:rPr>
  </w:style>
  <w:style w:type="paragraph" w:customStyle="1" w:styleId="Paragraf">
    <w:name w:val="Paragraf"/>
    <w:basedOn w:val="Normal"/>
    <w:rsid w:val="00BF7107"/>
    <w:rPr>
      <w:rFonts w:ascii="Arial" w:hAnsi="Arial"/>
      <w:sz w:val="18"/>
    </w:rPr>
  </w:style>
  <w:style w:type="paragraph" w:customStyle="1" w:styleId="rendelista">
    <w:name w:val="Ärendelista"/>
    <w:basedOn w:val="Normal"/>
    <w:rsid w:val="00870799"/>
    <w:pPr>
      <w:spacing w:after="120"/>
    </w:pPr>
    <w:rPr>
      <w:rFonts w:ascii="Arial" w:hAnsi="Arial"/>
      <w:sz w:val="18"/>
      <w:lang w:val="sv-SE"/>
    </w:rPr>
  </w:style>
  <w:style w:type="table" w:customStyle="1" w:styleId="Deltagarlista">
    <w:name w:val="Deltagarlista"/>
    <w:basedOn w:val="Normaltabell"/>
    <w:uiPriority w:val="99"/>
    <w:rsid w:val="00021949"/>
    <w:tblPr>
      <w:tblCellMar>
        <w:left w:w="0" w:type="dxa"/>
        <w:right w:w="0"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MSC\Kunder\Vellinge\Underlag\Mallar%20skapade%20av%20mig%20W10-klient%20Word%202016\Brev.dotm" TargetMode="External"/></Relationships>
</file>

<file path=word/theme/theme1.xml><?xml version="1.0" encoding="utf-8"?>
<a:theme xmlns:a="http://schemas.openxmlformats.org/drawingml/2006/main" name="Office Theme">
  <a:themeElements>
    <a:clrScheme name="Vellinge kommun">
      <a:dk1>
        <a:sysClr val="windowText" lastClr="000000"/>
      </a:dk1>
      <a:lt1>
        <a:sysClr val="window" lastClr="FFFFFF"/>
      </a:lt1>
      <a:dk2>
        <a:srgbClr val="747476"/>
      </a:dk2>
      <a:lt2>
        <a:srgbClr val="C1BAA4"/>
      </a:lt2>
      <a:accent1>
        <a:srgbClr val="747476"/>
      </a:accent1>
      <a:accent2>
        <a:srgbClr val="0061A1"/>
      </a:accent2>
      <a:accent3>
        <a:srgbClr val="76405D"/>
      </a:accent3>
      <a:accent4>
        <a:srgbClr val="71AE52"/>
      </a:accent4>
      <a:accent5>
        <a:srgbClr val="FFD64D"/>
      </a:accent5>
      <a:accent6>
        <a:srgbClr val="F3A8AE"/>
      </a:accent6>
      <a:hlink>
        <a:srgbClr val="000000"/>
      </a:hlink>
      <a:folHlink>
        <a:srgbClr val="7474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266</TotalTime>
  <Pages>22</Pages>
  <Words>3180</Words>
  <Characters>16856</Characters>
  <Application>Microsoft Office Word</Application>
  <DocSecurity>0</DocSecurity>
  <Lines>140</Lines>
  <Paragraphs>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Kallelse</vt:lpstr>
      <vt:lpstr/>
    </vt:vector>
  </TitlesOfParts>
  <Company>Vellinge kommun</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Kallelse</dc:title>
  <dc:creator/>
  <dc:description>Vellinge kommun Brevmall_x000d_
Ändrad för W3D3: MSC, v1.01 2019-02-11</dc:description>
  <cp:lastModifiedBy>Schütte, Charlie</cp:lastModifiedBy>
  <cp:revision>50</cp:revision>
  <cp:lastPrinted>2017-10-23T12:13:00Z</cp:lastPrinted>
  <dcterms:created xsi:type="dcterms:W3CDTF">2017-10-11T08:02:00Z</dcterms:created>
  <dcterms:modified xsi:type="dcterms:W3CDTF">2024-03-11T15:34:00Z</dcterms:modified>
</cp:coreProperties>
</file>